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EC" w:rsidRPr="002E42A6" w:rsidRDefault="00463F14" w:rsidP="002E42A6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E42A6">
        <w:rPr>
          <w:rFonts w:ascii="Arial" w:hAnsi="Arial" w:cs="Arial"/>
          <w:b/>
          <w:sz w:val="28"/>
          <w:szCs w:val="28"/>
        </w:rPr>
        <w:t>MANUAL DE PRESTAÇÃO DE CONTAS</w:t>
      </w:r>
    </w:p>
    <w:p w:rsidR="00481E05" w:rsidRPr="002E42A6" w:rsidRDefault="00481E05" w:rsidP="002E42A6">
      <w:pPr>
        <w:spacing w:before="120" w:after="120" w:line="240" w:lineRule="auto"/>
        <w:jc w:val="both"/>
        <w:rPr>
          <w:rFonts w:ascii="Arial" w:hAnsi="Arial" w:cs="Arial"/>
        </w:rPr>
      </w:pPr>
    </w:p>
    <w:p w:rsidR="00463F14" w:rsidRPr="002E42A6" w:rsidRDefault="00463F14" w:rsidP="002E42A6">
      <w:pPr>
        <w:spacing w:before="120" w:after="120" w:line="240" w:lineRule="auto"/>
        <w:outlineLvl w:val="0"/>
        <w:rPr>
          <w:rFonts w:ascii="Arial" w:hAnsi="Arial" w:cs="Arial"/>
          <w:b/>
        </w:rPr>
      </w:pPr>
      <w:r w:rsidRPr="002E42A6">
        <w:rPr>
          <w:rFonts w:ascii="Arial" w:hAnsi="Arial" w:cs="Arial"/>
          <w:b/>
        </w:rPr>
        <w:t>INTRODUÇÃO</w:t>
      </w:r>
      <w:bookmarkStart w:id="1" w:name="i"/>
      <w:bookmarkEnd w:id="1"/>
    </w:p>
    <w:p w:rsidR="00F31732" w:rsidRPr="002E42A6" w:rsidRDefault="00463F14" w:rsidP="002E42A6">
      <w:pPr>
        <w:spacing w:before="120" w:after="120" w:line="240" w:lineRule="auto"/>
        <w:ind w:firstLine="709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 xml:space="preserve">Este manual tem por finalidade </w:t>
      </w:r>
      <w:r w:rsidR="003C302C" w:rsidRPr="002E42A6">
        <w:rPr>
          <w:rFonts w:ascii="Arial" w:hAnsi="Arial" w:cs="Arial"/>
        </w:rPr>
        <w:t xml:space="preserve">normatizar os procedimentos </w:t>
      </w:r>
      <w:r w:rsidRPr="002E42A6">
        <w:rPr>
          <w:rFonts w:ascii="Arial" w:hAnsi="Arial" w:cs="Arial"/>
        </w:rPr>
        <w:t xml:space="preserve">de Prestação de Contas inerentes aos Termos de Colaboração e Fomento, desde </w:t>
      </w:r>
      <w:r w:rsidR="00F31732" w:rsidRPr="002E42A6">
        <w:rPr>
          <w:rFonts w:ascii="Arial" w:hAnsi="Arial" w:cs="Arial"/>
        </w:rPr>
        <w:t xml:space="preserve">as informações necessárias </w:t>
      </w:r>
      <w:r w:rsidRPr="002E42A6">
        <w:rPr>
          <w:rFonts w:ascii="Arial" w:hAnsi="Arial" w:cs="Arial"/>
        </w:rPr>
        <w:t>no Plano de Trabalho,</w:t>
      </w:r>
      <w:r w:rsidR="005B4DAD" w:rsidRPr="002E42A6">
        <w:rPr>
          <w:rFonts w:ascii="Arial" w:hAnsi="Arial" w:cs="Arial"/>
        </w:rPr>
        <w:t xml:space="preserve"> </w:t>
      </w:r>
      <w:r w:rsidR="00F31732" w:rsidRPr="002E42A6">
        <w:rPr>
          <w:rFonts w:ascii="Arial" w:hAnsi="Arial" w:cs="Arial"/>
        </w:rPr>
        <w:t xml:space="preserve">monitoramento e acompanhamento, despesas autorizadas e </w:t>
      </w:r>
      <w:r w:rsidR="005B4DAD" w:rsidRPr="002E42A6">
        <w:rPr>
          <w:rFonts w:ascii="Arial" w:hAnsi="Arial" w:cs="Arial"/>
        </w:rPr>
        <w:t>vedadas</w:t>
      </w:r>
      <w:r w:rsidR="00F31732" w:rsidRPr="002E42A6">
        <w:rPr>
          <w:rFonts w:ascii="Arial" w:hAnsi="Arial" w:cs="Arial"/>
        </w:rPr>
        <w:t>, movimentação dos recurso</w:t>
      </w:r>
      <w:r w:rsidR="00C814BF">
        <w:rPr>
          <w:rFonts w:ascii="Arial" w:hAnsi="Arial" w:cs="Arial"/>
        </w:rPr>
        <w:t>s e suas aplicações financeiras,</w:t>
      </w:r>
      <w:r w:rsidR="00F31732" w:rsidRPr="002E42A6">
        <w:rPr>
          <w:rFonts w:ascii="Arial" w:hAnsi="Arial" w:cs="Arial"/>
        </w:rPr>
        <w:t xml:space="preserve"> </w:t>
      </w:r>
      <w:r w:rsidR="005B4DAD" w:rsidRPr="002E42A6">
        <w:rPr>
          <w:rFonts w:ascii="Arial" w:hAnsi="Arial" w:cs="Arial"/>
        </w:rPr>
        <w:t>condições e documentos a serem analisados</w:t>
      </w:r>
      <w:r w:rsidR="003C302C" w:rsidRPr="002E42A6">
        <w:rPr>
          <w:rFonts w:ascii="Arial" w:hAnsi="Arial" w:cs="Arial"/>
        </w:rPr>
        <w:t xml:space="preserve"> </w:t>
      </w:r>
      <w:r w:rsidR="005B4DAD" w:rsidRPr="002E42A6">
        <w:rPr>
          <w:rFonts w:ascii="Arial" w:hAnsi="Arial" w:cs="Arial"/>
        </w:rPr>
        <w:t>n</w:t>
      </w:r>
      <w:r w:rsidR="003C302C" w:rsidRPr="002E42A6">
        <w:rPr>
          <w:rFonts w:ascii="Arial" w:hAnsi="Arial" w:cs="Arial"/>
        </w:rPr>
        <w:t>a prestação de contas.</w:t>
      </w:r>
      <w:r w:rsidR="00F31732" w:rsidRPr="002E42A6">
        <w:rPr>
          <w:rFonts w:ascii="Arial" w:hAnsi="Arial" w:cs="Arial"/>
        </w:rPr>
        <w:t xml:space="preserve"> </w:t>
      </w:r>
    </w:p>
    <w:p w:rsidR="00463F14" w:rsidRPr="002E42A6" w:rsidRDefault="00463F14" w:rsidP="002E42A6">
      <w:pPr>
        <w:spacing w:before="120" w:after="120" w:line="240" w:lineRule="auto"/>
        <w:ind w:firstLine="709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 xml:space="preserve">O Manual é de observância obrigatória para </w:t>
      </w:r>
      <w:r w:rsidR="003C302C" w:rsidRPr="002E42A6">
        <w:rPr>
          <w:rFonts w:ascii="Arial" w:hAnsi="Arial" w:cs="Arial"/>
        </w:rPr>
        <w:t>as entidades que firmar</w:t>
      </w:r>
      <w:r w:rsidR="002F6BC4">
        <w:rPr>
          <w:rFonts w:ascii="Arial" w:hAnsi="Arial" w:cs="Arial"/>
        </w:rPr>
        <w:t>e</w:t>
      </w:r>
      <w:r w:rsidR="003C302C" w:rsidRPr="002E42A6">
        <w:rPr>
          <w:rFonts w:ascii="Arial" w:hAnsi="Arial" w:cs="Arial"/>
        </w:rPr>
        <w:t>m parcerias, bem como para o</w:t>
      </w:r>
      <w:r w:rsidRPr="002E42A6">
        <w:rPr>
          <w:rFonts w:ascii="Arial" w:hAnsi="Arial" w:cs="Arial"/>
        </w:rPr>
        <w:t xml:space="preserve"> Poder </w:t>
      </w:r>
      <w:r w:rsidR="003C302C" w:rsidRPr="002E42A6">
        <w:rPr>
          <w:rFonts w:ascii="Arial" w:hAnsi="Arial" w:cs="Arial"/>
        </w:rPr>
        <w:t>Executivo</w:t>
      </w:r>
      <w:r w:rsidRPr="002E42A6">
        <w:rPr>
          <w:rFonts w:ascii="Arial" w:hAnsi="Arial" w:cs="Arial"/>
        </w:rPr>
        <w:t>.</w:t>
      </w:r>
    </w:p>
    <w:p w:rsidR="00463F14" w:rsidRPr="002E42A6" w:rsidRDefault="00463F14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</w:p>
    <w:p w:rsidR="00481E05" w:rsidRPr="002E42A6" w:rsidRDefault="00D95E52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2E42A6">
        <w:rPr>
          <w:rFonts w:ascii="Arial" w:hAnsi="Arial" w:cs="Arial"/>
          <w:b/>
          <w:bCs/>
        </w:rPr>
        <w:t>OBRIGAÇÕES D</w:t>
      </w:r>
      <w:r w:rsidR="002F6BC4">
        <w:rPr>
          <w:rFonts w:ascii="Arial" w:hAnsi="Arial" w:cs="Arial"/>
          <w:b/>
          <w:bCs/>
        </w:rPr>
        <w:t>A</w:t>
      </w:r>
      <w:r w:rsidR="00C814BF">
        <w:rPr>
          <w:rFonts w:ascii="Arial" w:hAnsi="Arial" w:cs="Arial"/>
          <w:b/>
          <w:bCs/>
        </w:rPr>
        <w:t xml:space="preserve"> ORGANIZAÇÃO DA SOCIEDADE CIVIL</w:t>
      </w:r>
      <w:r w:rsidR="00B673E0" w:rsidRPr="002E42A6">
        <w:rPr>
          <w:rFonts w:ascii="Arial" w:hAnsi="Arial" w:cs="Arial"/>
          <w:b/>
          <w:bCs/>
        </w:rPr>
        <w:t>:</w:t>
      </w:r>
    </w:p>
    <w:p w:rsidR="00481E05" w:rsidRPr="002E42A6" w:rsidRDefault="00481E05" w:rsidP="002E42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 xml:space="preserve">Fornecer </w:t>
      </w:r>
      <w:r w:rsidR="000807BE" w:rsidRPr="002E42A6">
        <w:rPr>
          <w:rFonts w:ascii="Arial" w:hAnsi="Arial" w:cs="Arial"/>
        </w:rPr>
        <w:t>ao Município</w:t>
      </w:r>
      <w:r w:rsidRPr="002E42A6">
        <w:rPr>
          <w:rFonts w:ascii="Arial" w:hAnsi="Arial" w:cs="Arial"/>
        </w:rPr>
        <w:t>, a qualquer tempo, informações</w:t>
      </w:r>
      <w:r w:rsidR="00DE734C" w:rsidRPr="002E42A6">
        <w:rPr>
          <w:rFonts w:ascii="Arial" w:hAnsi="Arial" w:cs="Arial"/>
        </w:rPr>
        <w:t xml:space="preserve"> </w:t>
      </w:r>
      <w:r w:rsidRPr="002E42A6">
        <w:rPr>
          <w:rFonts w:ascii="Arial" w:hAnsi="Arial" w:cs="Arial"/>
        </w:rPr>
        <w:t>sobre as ações desenvolvidas para viabilizar o acompanhamento e</w:t>
      </w:r>
      <w:r w:rsidR="00DE734C" w:rsidRPr="002E42A6">
        <w:rPr>
          <w:rFonts w:ascii="Arial" w:hAnsi="Arial" w:cs="Arial"/>
        </w:rPr>
        <w:t xml:space="preserve"> </w:t>
      </w:r>
      <w:r w:rsidRPr="002E42A6">
        <w:rPr>
          <w:rFonts w:ascii="Arial" w:hAnsi="Arial" w:cs="Arial"/>
        </w:rPr>
        <w:t>avaliação da parceria;</w:t>
      </w:r>
    </w:p>
    <w:p w:rsidR="00481E05" w:rsidRPr="002E42A6" w:rsidRDefault="00481E05" w:rsidP="002E42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>Conceder livre acesso aos documentos e registros</w:t>
      </w:r>
      <w:r w:rsidR="00DE734C" w:rsidRPr="002E42A6">
        <w:rPr>
          <w:rFonts w:ascii="Arial" w:hAnsi="Arial" w:cs="Arial"/>
        </w:rPr>
        <w:t xml:space="preserve"> </w:t>
      </w:r>
      <w:r w:rsidR="000807BE" w:rsidRPr="002E42A6">
        <w:rPr>
          <w:rFonts w:ascii="Arial" w:hAnsi="Arial" w:cs="Arial"/>
        </w:rPr>
        <w:t>contábil referente ao termo aos órgãos fiscalizadores, aos gestores e aos membros das Comissões de Seleção e Monitoramento da parceria</w:t>
      </w:r>
      <w:r w:rsidRPr="002E42A6">
        <w:rPr>
          <w:rFonts w:ascii="Arial" w:hAnsi="Arial" w:cs="Arial"/>
        </w:rPr>
        <w:t>;</w:t>
      </w:r>
    </w:p>
    <w:p w:rsidR="009E0DCF" w:rsidRPr="002E42A6" w:rsidRDefault="009E0DCF" w:rsidP="002E42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>Prestar contas dos recursos de forma a permitir que gestor da parceria tenha condições de avaliar o andamento e concluir que o objeto foi executado conforme pactuado, com descrição pormenorizada das atividades realizadas e a comprovação do alcance das metas e dos resultados esperados, dentro do prazo pré-estabelecido na normativa;</w:t>
      </w:r>
    </w:p>
    <w:p w:rsidR="00481E05" w:rsidRPr="002E42A6" w:rsidRDefault="00481E05" w:rsidP="002E42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 xml:space="preserve">Manter </w:t>
      </w:r>
      <w:r w:rsidR="00C814BF">
        <w:rPr>
          <w:rFonts w:ascii="Arial" w:hAnsi="Arial" w:cs="Arial"/>
        </w:rPr>
        <w:t>a guarda d</w:t>
      </w:r>
      <w:r w:rsidRPr="002E42A6">
        <w:rPr>
          <w:rFonts w:ascii="Arial" w:hAnsi="Arial" w:cs="Arial"/>
        </w:rPr>
        <w:t>os documentos relacionados</w:t>
      </w:r>
      <w:r w:rsidR="00C814BF">
        <w:rPr>
          <w:rFonts w:ascii="Arial" w:hAnsi="Arial" w:cs="Arial"/>
        </w:rPr>
        <w:t xml:space="preserve"> à parceria.</w:t>
      </w:r>
    </w:p>
    <w:p w:rsidR="00DE734C" w:rsidRPr="002E42A6" w:rsidRDefault="00DE734C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</w:p>
    <w:p w:rsidR="009E0DCF" w:rsidRPr="002E42A6" w:rsidRDefault="009E0DCF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2E42A6">
        <w:rPr>
          <w:rFonts w:ascii="Arial" w:hAnsi="Arial" w:cs="Arial"/>
          <w:b/>
          <w:bCs/>
        </w:rPr>
        <w:t xml:space="preserve">DESPESAS </w:t>
      </w:r>
      <w:r w:rsidR="004B27C6" w:rsidRPr="002E42A6">
        <w:rPr>
          <w:rFonts w:ascii="Arial" w:hAnsi="Arial" w:cs="Arial"/>
          <w:b/>
          <w:bCs/>
        </w:rPr>
        <w:t>VEDADAS</w:t>
      </w:r>
      <w:r w:rsidRPr="002E42A6">
        <w:rPr>
          <w:rFonts w:ascii="Arial" w:hAnsi="Arial" w:cs="Arial"/>
          <w:b/>
          <w:bCs/>
        </w:rPr>
        <w:t xml:space="preserve"> NA EXECUÇÃO DA PARCERIA:</w:t>
      </w:r>
    </w:p>
    <w:p w:rsidR="005F5949" w:rsidRPr="002E42A6" w:rsidRDefault="005F5949" w:rsidP="002E42A6">
      <w:pPr>
        <w:pStyle w:val="PargrafodaLista"/>
        <w:numPr>
          <w:ilvl w:val="0"/>
          <w:numId w:val="3"/>
        </w:numPr>
        <w:spacing w:before="120" w:after="120" w:line="240" w:lineRule="auto"/>
        <w:ind w:left="709"/>
        <w:contextualSpacing w:val="0"/>
        <w:rPr>
          <w:rFonts w:ascii="Arial" w:eastAsia="Times New Roman" w:hAnsi="Arial" w:cs="Arial"/>
          <w:color w:val="000000"/>
          <w:lang w:eastAsia="pt-BR"/>
        </w:rPr>
      </w:pPr>
      <w:r w:rsidRPr="002E42A6">
        <w:rPr>
          <w:rFonts w:ascii="Arial" w:eastAsia="Times New Roman" w:hAnsi="Arial" w:cs="Arial"/>
          <w:color w:val="000000"/>
          <w:lang w:eastAsia="pt-BR"/>
        </w:rPr>
        <w:t>em finalidade alheia ao objeto da parceria;</w:t>
      </w:r>
    </w:p>
    <w:p w:rsidR="005F5949" w:rsidRPr="002E42A6" w:rsidRDefault="005F5949" w:rsidP="002E42A6">
      <w:pPr>
        <w:pStyle w:val="PargrafodaLista"/>
        <w:numPr>
          <w:ilvl w:val="0"/>
          <w:numId w:val="3"/>
        </w:numPr>
        <w:spacing w:before="120" w:after="120" w:line="240" w:lineRule="auto"/>
        <w:ind w:left="709"/>
        <w:contextualSpacing w:val="0"/>
        <w:jc w:val="both"/>
        <w:rPr>
          <w:rFonts w:ascii="Arial" w:eastAsia="Times New Roman" w:hAnsi="Arial" w:cs="Arial"/>
          <w:color w:val="000000"/>
          <w:lang w:eastAsia="pt-BR"/>
        </w:rPr>
      </w:pPr>
      <w:r w:rsidRPr="002E42A6">
        <w:rPr>
          <w:rFonts w:ascii="Arial" w:eastAsia="Times New Roman" w:hAnsi="Arial" w:cs="Arial"/>
          <w:color w:val="000000"/>
          <w:lang w:eastAsia="pt-BR"/>
        </w:rPr>
        <w:t>para pagar</w:t>
      </w:r>
      <w:r w:rsidR="004B27C6" w:rsidRPr="002E42A6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2E42A6">
        <w:rPr>
          <w:rFonts w:ascii="Arial" w:eastAsia="Times New Roman" w:hAnsi="Arial" w:cs="Arial"/>
          <w:color w:val="000000"/>
          <w:lang w:eastAsia="pt-BR"/>
        </w:rPr>
        <w:t>a qualquer título, servidor ou empregado público com</w:t>
      </w:r>
      <w:r w:rsidR="004B27C6" w:rsidRPr="002E42A6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2E42A6">
        <w:rPr>
          <w:rFonts w:ascii="Arial" w:eastAsia="Times New Roman" w:hAnsi="Arial" w:cs="Arial"/>
          <w:color w:val="000000"/>
          <w:lang w:eastAsia="pt-BR"/>
        </w:rPr>
        <w:t>recursos vinculados à parceria, salvo nas hipóteses previstas em lei específica e na lei de diretrizes orçamentárias;</w:t>
      </w:r>
    </w:p>
    <w:p w:rsidR="004B27C6" w:rsidRPr="002E42A6" w:rsidRDefault="004B27C6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</w:p>
    <w:p w:rsidR="004B27C6" w:rsidRPr="002E42A6" w:rsidRDefault="004B27C6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2E42A6">
        <w:rPr>
          <w:rFonts w:ascii="Arial" w:hAnsi="Arial" w:cs="Arial"/>
          <w:b/>
          <w:bCs/>
        </w:rPr>
        <w:t>DESPESAS PERMITIDAS NA EXECUÇÃO DA PARCERIA:</w:t>
      </w:r>
    </w:p>
    <w:p w:rsidR="004B27C6" w:rsidRPr="002E42A6" w:rsidRDefault="004B27C6" w:rsidP="002E42A6">
      <w:pPr>
        <w:pStyle w:val="PargrafodaLista"/>
        <w:numPr>
          <w:ilvl w:val="0"/>
          <w:numId w:val="4"/>
        </w:numPr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color w:val="000000"/>
          <w:lang w:eastAsia="pt-BR"/>
        </w:rPr>
      </w:pPr>
      <w:r w:rsidRPr="002E42A6">
        <w:rPr>
          <w:rFonts w:ascii="Arial" w:eastAsia="Times New Roman" w:hAnsi="Arial" w:cs="Arial"/>
          <w:color w:val="000000"/>
          <w:lang w:eastAsia="pt-BR"/>
        </w:rPr>
        <w:t>remuneração da equipe encarregada da execução do plano de trabalho, inclusive de pessoal próprio da organização da sociedade civil, durante a vigência da parceria, compreendendo as despesas com pagamentos de impostos, contribuições sociais, FGTS, férias, décimo terceiro salário, salários proporcionais, verbas rescisórias e demais encargos sociais e trabalhistas;</w:t>
      </w:r>
    </w:p>
    <w:p w:rsidR="004B27C6" w:rsidRPr="002E42A6" w:rsidRDefault="004B27C6" w:rsidP="002E42A6">
      <w:pPr>
        <w:pStyle w:val="PargrafodaLista"/>
        <w:numPr>
          <w:ilvl w:val="0"/>
          <w:numId w:val="4"/>
        </w:numPr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color w:val="000000"/>
          <w:lang w:eastAsia="pt-BR"/>
        </w:rPr>
      </w:pPr>
      <w:r w:rsidRPr="004B27C6">
        <w:rPr>
          <w:rFonts w:ascii="Arial" w:eastAsia="Times New Roman" w:hAnsi="Arial" w:cs="Arial"/>
          <w:color w:val="000000"/>
          <w:lang w:eastAsia="pt-BR"/>
        </w:rPr>
        <w:t>diárias referentes a deslocamento, hospedagem e alimentação nos casos em que a execução do objeto da parceria assim o exija;</w:t>
      </w:r>
    </w:p>
    <w:p w:rsidR="004B27C6" w:rsidRPr="002E42A6" w:rsidRDefault="004B27C6" w:rsidP="002E42A6">
      <w:pPr>
        <w:pStyle w:val="PargrafodaLista"/>
        <w:numPr>
          <w:ilvl w:val="0"/>
          <w:numId w:val="4"/>
        </w:numPr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color w:val="000000"/>
          <w:lang w:eastAsia="pt-BR"/>
        </w:rPr>
      </w:pPr>
      <w:r w:rsidRPr="004B27C6">
        <w:rPr>
          <w:rFonts w:ascii="Arial" w:eastAsia="Times New Roman" w:hAnsi="Arial" w:cs="Arial"/>
          <w:color w:val="000000"/>
          <w:lang w:eastAsia="pt-BR"/>
        </w:rPr>
        <w:t>custos indiretos necessários à execução do objeto, seja qual for a proporção em relação ao valor total da parceria</w:t>
      </w:r>
      <w:r w:rsidR="00305813">
        <w:rPr>
          <w:rFonts w:ascii="Arial" w:eastAsia="Times New Roman" w:hAnsi="Arial" w:cs="Arial"/>
          <w:color w:val="000000"/>
          <w:lang w:eastAsia="pt-BR"/>
        </w:rPr>
        <w:tab/>
        <w:t>, desde que a entidade mantenha sistema de custos que permite aferir a proporcionalidade da aplicação dos recursos de forma indireta</w:t>
      </w:r>
      <w:r w:rsidRPr="004B27C6">
        <w:rPr>
          <w:rFonts w:ascii="Arial" w:eastAsia="Times New Roman" w:hAnsi="Arial" w:cs="Arial"/>
          <w:color w:val="000000"/>
          <w:lang w:eastAsia="pt-BR"/>
        </w:rPr>
        <w:t>;</w:t>
      </w:r>
    </w:p>
    <w:p w:rsidR="004B27C6" w:rsidRPr="004B27C6" w:rsidRDefault="004B27C6" w:rsidP="002E42A6">
      <w:pPr>
        <w:pStyle w:val="PargrafodaLista"/>
        <w:numPr>
          <w:ilvl w:val="0"/>
          <w:numId w:val="4"/>
        </w:numPr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color w:val="000000"/>
          <w:lang w:eastAsia="pt-BR"/>
        </w:rPr>
      </w:pPr>
      <w:bookmarkStart w:id="2" w:name="art46iv"/>
      <w:bookmarkEnd w:id="2"/>
      <w:r w:rsidRPr="004B27C6">
        <w:rPr>
          <w:rFonts w:ascii="Arial" w:eastAsia="Times New Roman" w:hAnsi="Arial" w:cs="Arial"/>
          <w:color w:val="000000"/>
          <w:lang w:eastAsia="pt-BR"/>
        </w:rPr>
        <w:t>aquisição de equipamentos e materiais permanentes essenciais à consecução do objeto e serviços de adequação de espaço físico, desde que necessários à instalação dos referidos equipamentos e materiais.</w:t>
      </w:r>
    </w:p>
    <w:p w:rsidR="004B27C6" w:rsidRDefault="004B27C6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</w:p>
    <w:p w:rsidR="00C814BF" w:rsidRPr="002E42A6" w:rsidRDefault="00C814BF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</w:p>
    <w:p w:rsidR="004B27C6" w:rsidRPr="002E42A6" w:rsidRDefault="004B27C6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2E42A6">
        <w:rPr>
          <w:rFonts w:ascii="Arial" w:hAnsi="Arial" w:cs="Arial"/>
          <w:b/>
          <w:bCs/>
        </w:rPr>
        <w:lastRenderedPageBreak/>
        <w:t>APLICAÇÃO DOS RECURSOS:</w:t>
      </w:r>
    </w:p>
    <w:p w:rsidR="000D7712" w:rsidRPr="002E42A6" w:rsidRDefault="00305813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="004B27C6" w:rsidRPr="002E42A6">
        <w:rPr>
          <w:rFonts w:ascii="Arial" w:hAnsi="Arial" w:cs="Arial"/>
          <w:bCs/>
        </w:rPr>
        <w:t>s recursos recebidos deverão ser depositados em instituição financeira pública</w:t>
      </w:r>
      <w:r>
        <w:rPr>
          <w:rFonts w:ascii="Arial" w:hAnsi="Arial" w:cs="Arial"/>
          <w:bCs/>
        </w:rPr>
        <w:t xml:space="preserve"> (EX: Banco do Brasil, Caixa </w:t>
      </w:r>
      <w:r w:rsidR="00C814BF">
        <w:rPr>
          <w:rFonts w:ascii="Arial" w:hAnsi="Arial" w:cs="Arial"/>
          <w:bCs/>
        </w:rPr>
        <w:t xml:space="preserve">Econômica </w:t>
      </w:r>
      <w:r>
        <w:rPr>
          <w:rFonts w:ascii="Arial" w:hAnsi="Arial" w:cs="Arial"/>
          <w:bCs/>
        </w:rPr>
        <w:t>Federal)</w:t>
      </w:r>
      <w:r w:rsidR="004B27C6" w:rsidRPr="002E42A6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e </w:t>
      </w:r>
      <w:r w:rsidR="004B27C6" w:rsidRPr="002E42A6">
        <w:rPr>
          <w:rFonts w:ascii="Arial" w:hAnsi="Arial" w:cs="Arial"/>
          <w:bCs/>
        </w:rPr>
        <w:t>em conta específica</w:t>
      </w:r>
      <w:r>
        <w:rPr>
          <w:rFonts w:ascii="Arial" w:hAnsi="Arial" w:cs="Arial"/>
          <w:bCs/>
        </w:rPr>
        <w:t xml:space="preserve"> que somente será movimentada a favor da Parceria</w:t>
      </w:r>
      <w:r w:rsidR="000D7712" w:rsidRPr="002E42A6">
        <w:rPr>
          <w:rFonts w:ascii="Arial" w:hAnsi="Arial" w:cs="Arial"/>
          <w:bCs/>
        </w:rPr>
        <w:t>.</w:t>
      </w:r>
    </w:p>
    <w:p w:rsidR="000D7712" w:rsidRPr="002E42A6" w:rsidRDefault="000D7712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</w:rPr>
      </w:pPr>
      <w:r w:rsidRPr="002E42A6">
        <w:rPr>
          <w:rFonts w:ascii="Arial" w:hAnsi="Arial" w:cs="Arial"/>
          <w:bCs/>
        </w:rPr>
        <w:t>A</w:t>
      </w:r>
      <w:r w:rsidR="004B27C6" w:rsidRPr="002E42A6">
        <w:rPr>
          <w:rFonts w:ascii="Arial" w:hAnsi="Arial" w:cs="Arial"/>
          <w:bCs/>
        </w:rPr>
        <w:t xml:space="preserve">s movimentações </w:t>
      </w:r>
      <w:r w:rsidRPr="002E42A6">
        <w:rPr>
          <w:rFonts w:ascii="Arial" w:hAnsi="Arial" w:cs="Arial"/>
          <w:bCs/>
        </w:rPr>
        <w:t xml:space="preserve">financeiras </w:t>
      </w:r>
      <w:r w:rsidR="004B27C6" w:rsidRPr="002E42A6">
        <w:rPr>
          <w:rFonts w:ascii="Arial" w:hAnsi="Arial" w:cs="Arial"/>
          <w:bCs/>
        </w:rPr>
        <w:t>deverão</w:t>
      </w:r>
      <w:r w:rsidR="00C814BF">
        <w:rPr>
          <w:rFonts w:ascii="Arial" w:hAnsi="Arial" w:cs="Arial"/>
          <w:bCs/>
        </w:rPr>
        <w:t xml:space="preserve"> ser realizadas por meio de</w:t>
      </w:r>
      <w:r w:rsidRPr="002E42A6">
        <w:rPr>
          <w:rFonts w:ascii="Arial" w:hAnsi="Arial" w:cs="Arial"/>
          <w:bCs/>
        </w:rPr>
        <w:t xml:space="preserve"> transferência</w:t>
      </w:r>
      <w:r w:rsidR="00C814BF">
        <w:rPr>
          <w:rFonts w:ascii="Arial" w:hAnsi="Arial" w:cs="Arial"/>
          <w:bCs/>
        </w:rPr>
        <w:t>s</w:t>
      </w:r>
      <w:r w:rsidRPr="002E42A6">
        <w:rPr>
          <w:rFonts w:ascii="Arial" w:hAnsi="Arial" w:cs="Arial"/>
          <w:bCs/>
        </w:rPr>
        <w:t xml:space="preserve"> eletrônica</w:t>
      </w:r>
      <w:r w:rsidR="00C814BF">
        <w:rPr>
          <w:rFonts w:ascii="Arial" w:hAnsi="Arial" w:cs="Arial"/>
          <w:bCs/>
        </w:rPr>
        <w:t xml:space="preserve">s </w:t>
      </w:r>
      <w:r w:rsidRPr="002E42A6">
        <w:rPr>
          <w:rFonts w:ascii="Arial" w:hAnsi="Arial" w:cs="Arial"/>
          <w:bCs/>
        </w:rPr>
        <w:t>identificada</w:t>
      </w:r>
      <w:r w:rsidR="00C814BF">
        <w:rPr>
          <w:rFonts w:ascii="Arial" w:hAnsi="Arial" w:cs="Arial"/>
          <w:bCs/>
        </w:rPr>
        <w:t>s</w:t>
      </w:r>
      <w:r w:rsidRPr="002E42A6">
        <w:rPr>
          <w:rFonts w:ascii="Arial" w:hAnsi="Arial" w:cs="Arial"/>
          <w:bCs/>
        </w:rPr>
        <w:t xml:space="preserve"> e na conta do beneficiado</w:t>
      </w:r>
      <w:r w:rsidR="004B27C6" w:rsidRPr="002E42A6">
        <w:rPr>
          <w:rFonts w:ascii="Arial" w:hAnsi="Arial" w:cs="Arial"/>
          <w:bCs/>
        </w:rPr>
        <w:t>.</w:t>
      </w:r>
      <w:r w:rsidRPr="002E42A6">
        <w:rPr>
          <w:rFonts w:ascii="Arial" w:hAnsi="Arial" w:cs="Arial"/>
          <w:bCs/>
        </w:rPr>
        <w:t xml:space="preserve"> Sendo que demonstrada a impossibilidade de utilização deste meio poderia ser admitida a real</w:t>
      </w:r>
      <w:r w:rsidR="00C814BF">
        <w:rPr>
          <w:rFonts w:ascii="Arial" w:hAnsi="Arial" w:cs="Arial"/>
          <w:bCs/>
        </w:rPr>
        <w:t>ização em espécie, se o Termo de Colaboração/Fomento assim permitir.</w:t>
      </w:r>
    </w:p>
    <w:p w:rsidR="004B27C6" w:rsidRPr="002E42A6" w:rsidRDefault="004B27C6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</w:rPr>
      </w:pPr>
      <w:r w:rsidRPr="002E42A6">
        <w:rPr>
          <w:rFonts w:ascii="Arial" w:hAnsi="Arial" w:cs="Arial"/>
          <w:bCs/>
        </w:rPr>
        <w:t xml:space="preserve">Os recursos não utilizados deverão permanecer aplicados </w:t>
      </w:r>
      <w:r w:rsidR="000D7712" w:rsidRPr="002E42A6">
        <w:rPr>
          <w:rFonts w:ascii="Arial" w:hAnsi="Arial" w:cs="Arial"/>
          <w:bCs/>
        </w:rPr>
        <w:t>junto ao mercado financeiro (poupança e outras), sendo que seus rendimentos serão aplicados na parceria</w:t>
      </w:r>
      <w:r w:rsidR="00C814BF">
        <w:rPr>
          <w:rFonts w:ascii="Arial" w:hAnsi="Arial" w:cs="Arial"/>
          <w:bCs/>
        </w:rPr>
        <w:t xml:space="preserve"> ou devolvidos à administração pública</w:t>
      </w:r>
      <w:r w:rsidR="000D7712" w:rsidRPr="002E42A6">
        <w:rPr>
          <w:rFonts w:ascii="Arial" w:hAnsi="Arial" w:cs="Arial"/>
          <w:bCs/>
        </w:rPr>
        <w:t>.</w:t>
      </w:r>
    </w:p>
    <w:p w:rsidR="00EE5B0D" w:rsidRPr="002E42A6" w:rsidRDefault="00EE5B0D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</w:rPr>
      </w:pPr>
    </w:p>
    <w:p w:rsidR="005F5949" w:rsidRPr="002E42A6" w:rsidRDefault="000D7712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2E42A6">
        <w:rPr>
          <w:rFonts w:ascii="Arial" w:hAnsi="Arial" w:cs="Arial"/>
          <w:b/>
          <w:bCs/>
        </w:rPr>
        <w:t>ALTERAÇÕES NAS PARCERIAS</w:t>
      </w:r>
      <w:r w:rsidR="005F5949" w:rsidRPr="002E42A6">
        <w:rPr>
          <w:rFonts w:ascii="Arial" w:hAnsi="Arial" w:cs="Arial"/>
          <w:b/>
          <w:bCs/>
        </w:rPr>
        <w:t>:</w:t>
      </w:r>
    </w:p>
    <w:p w:rsidR="000D7712" w:rsidRPr="002E42A6" w:rsidRDefault="000D7712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</w:rPr>
      </w:pPr>
      <w:r w:rsidRPr="002E42A6">
        <w:rPr>
          <w:rFonts w:ascii="Arial" w:hAnsi="Arial" w:cs="Arial"/>
          <w:bCs/>
        </w:rPr>
        <w:t>As alterações da parceria durante a sua vigência será possível, mas desde que a entidade solicite tempestivamente autorização do Município, de forma justificável e compatível com o objeto,</w:t>
      </w:r>
      <w:r w:rsidR="00305813">
        <w:rPr>
          <w:rFonts w:ascii="Arial" w:hAnsi="Arial" w:cs="Arial"/>
          <w:bCs/>
        </w:rPr>
        <w:t xml:space="preserve"> bem como antes de 30 dias do té</w:t>
      </w:r>
      <w:r w:rsidRPr="002E42A6">
        <w:rPr>
          <w:rFonts w:ascii="Arial" w:hAnsi="Arial" w:cs="Arial"/>
          <w:bCs/>
        </w:rPr>
        <w:t>rmino da parceria.</w:t>
      </w:r>
    </w:p>
    <w:p w:rsidR="000D7712" w:rsidRPr="002E42A6" w:rsidRDefault="000D7712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</w:rPr>
      </w:pPr>
      <w:r w:rsidRPr="002E42A6">
        <w:rPr>
          <w:rFonts w:ascii="Arial" w:hAnsi="Arial" w:cs="Arial"/>
          <w:bCs/>
        </w:rPr>
        <w:t>Destaca-se que as alterações pretendidas implicarão, além da confecção de termo aditivo, na readequação do plano de trabalho no que diz respeito a valores, metas e etapas.</w:t>
      </w:r>
    </w:p>
    <w:p w:rsidR="000D7712" w:rsidRPr="002E42A6" w:rsidRDefault="000D7712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</w:rPr>
      </w:pPr>
      <w:r w:rsidRPr="002E42A6">
        <w:rPr>
          <w:rFonts w:ascii="Arial" w:hAnsi="Arial" w:cs="Arial"/>
          <w:bCs/>
        </w:rPr>
        <w:t xml:space="preserve">Salienta-se que a execução do plano de trabalho sem a devida autorização do Município implica na glosa da </w:t>
      </w:r>
      <w:r w:rsidR="00C814BF">
        <w:rPr>
          <w:rFonts w:ascii="Arial" w:hAnsi="Arial" w:cs="Arial"/>
          <w:bCs/>
        </w:rPr>
        <w:t>despesa</w:t>
      </w:r>
      <w:r w:rsidRPr="002E42A6">
        <w:rPr>
          <w:rFonts w:ascii="Arial" w:hAnsi="Arial" w:cs="Arial"/>
          <w:bCs/>
        </w:rPr>
        <w:t xml:space="preserve">, mesmo que </w:t>
      </w:r>
      <w:r w:rsidR="00812E0E" w:rsidRPr="002E42A6">
        <w:rPr>
          <w:rFonts w:ascii="Arial" w:hAnsi="Arial" w:cs="Arial"/>
          <w:bCs/>
        </w:rPr>
        <w:t>a despesa seja pertinente.</w:t>
      </w:r>
    </w:p>
    <w:p w:rsidR="005F5949" w:rsidRPr="002E42A6" w:rsidRDefault="005F5949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</w:p>
    <w:p w:rsidR="00812E0E" w:rsidRPr="002E42A6" w:rsidRDefault="00812E0E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2E42A6">
        <w:rPr>
          <w:rFonts w:ascii="Arial" w:hAnsi="Arial" w:cs="Arial"/>
          <w:b/>
          <w:bCs/>
        </w:rPr>
        <w:t>PR</w:t>
      </w:r>
      <w:r w:rsidR="00EE5B0D" w:rsidRPr="002E42A6">
        <w:rPr>
          <w:rFonts w:ascii="Arial" w:hAnsi="Arial" w:cs="Arial"/>
          <w:b/>
          <w:bCs/>
        </w:rPr>
        <w:t>OCEDIMENTOS E DOCUMENTOS NECESSÁ</w:t>
      </w:r>
      <w:r w:rsidRPr="002E42A6">
        <w:rPr>
          <w:rFonts w:ascii="Arial" w:hAnsi="Arial" w:cs="Arial"/>
          <w:b/>
          <w:bCs/>
        </w:rPr>
        <w:t>RIOS NA PRESTAÇÃO DE CONTAS:</w:t>
      </w:r>
    </w:p>
    <w:p w:rsidR="00EE5B0D" w:rsidRPr="002E42A6" w:rsidRDefault="00EE5B0D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</w:rPr>
      </w:pPr>
      <w:r w:rsidRPr="002E42A6">
        <w:rPr>
          <w:rFonts w:ascii="Arial" w:hAnsi="Arial" w:cs="Arial"/>
          <w:bCs/>
        </w:rPr>
        <w:t xml:space="preserve">A prestação de contas a ser recebida pelo Município deverá conter elementos que demonstrem </w:t>
      </w:r>
      <w:r w:rsidR="003D347D">
        <w:rPr>
          <w:rFonts w:ascii="Arial" w:hAnsi="Arial" w:cs="Arial"/>
          <w:bCs/>
        </w:rPr>
        <w:t xml:space="preserve">que </w:t>
      </w:r>
      <w:r w:rsidRPr="002E42A6">
        <w:rPr>
          <w:rFonts w:ascii="Arial" w:hAnsi="Arial" w:cs="Arial"/>
          <w:bCs/>
        </w:rPr>
        <w:t>o objeto da parceria foi e</w:t>
      </w:r>
      <w:r w:rsidR="003D347D">
        <w:rPr>
          <w:rFonts w:ascii="Arial" w:hAnsi="Arial" w:cs="Arial"/>
          <w:bCs/>
        </w:rPr>
        <w:t>fetivo e eficaz</w:t>
      </w:r>
      <w:r w:rsidRPr="002E42A6">
        <w:rPr>
          <w:rFonts w:ascii="Arial" w:hAnsi="Arial" w:cs="Arial"/>
          <w:bCs/>
        </w:rPr>
        <w:t xml:space="preserve">, </w:t>
      </w:r>
      <w:r w:rsidR="003D347D">
        <w:rPr>
          <w:rFonts w:ascii="Arial" w:hAnsi="Arial" w:cs="Arial"/>
          <w:bCs/>
        </w:rPr>
        <w:t xml:space="preserve">com a </w:t>
      </w:r>
      <w:r w:rsidRPr="002E42A6">
        <w:rPr>
          <w:rFonts w:ascii="Arial" w:hAnsi="Arial" w:cs="Arial"/>
          <w:bCs/>
        </w:rPr>
        <w:t>descri</w:t>
      </w:r>
      <w:r w:rsidR="003D347D">
        <w:rPr>
          <w:rFonts w:ascii="Arial" w:hAnsi="Arial" w:cs="Arial"/>
          <w:bCs/>
        </w:rPr>
        <w:t xml:space="preserve">ção </w:t>
      </w:r>
      <w:r w:rsidRPr="002E42A6">
        <w:rPr>
          <w:rFonts w:ascii="Arial" w:hAnsi="Arial" w:cs="Arial"/>
          <w:bCs/>
        </w:rPr>
        <w:t>detalhada das atividades realizadas</w:t>
      </w:r>
      <w:r w:rsidR="003D347D">
        <w:rPr>
          <w:rFonts w:ascii="Arial" w:hAnsi="Arial" w:cs="Arial"/>
          <w:bCs/>
        </w:rPr>
        <w:t xml:space="preserve"> e a </w:t>
      </w:r>
      <w:r w:rsidRPr="002E42A6">
        <w:rPr>
          <w:rFonts w:ascii="Arial" w:hAnsi="Arial" w:cs="Arial"/>
          <w:bCs/>
        </w:rPr>
        <w:t>comprovaç</w:t>
      </w:r>
      <w:r w:rsidR="003D347D">
        <w:rPr>
          <w:rFonts w:ascii="Arial" w:hAnsi="Arial" w:cs="Arial"/>
          <w:bCs/>
        </w:rPr>
        <w:t>ão sobre a alcance d</w:t>
      </w:r>
      <w:r w:rsidRPr="002E42A6">
        <w:rPr>
          <w:rFonts w:ascii="Arial" w:hAnsi="Arial" w:cs="Arial"/>
          <w:bCs/>
        </w:rPr>
        <w:t>as metas.</w:t>
      </w:r>
    </w:p>
    <w:p w:rsidR="00EE5B0D" w:rsidRPr="002E42A6" w:rsidRDefault="003D347D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EE5B0D" w:rsidRPr="002E42A6">
        <w:rPr>
          <w:rFonts w:ascii="Arial" w:hAnsi="Arial" w:cs="Arial"/>
          <w:bCs/>
        </w:rPr>
        <w:t xml:space="preserve">s metas não cumpridas, assim como resultados, </w:t>
      </w:r>
      <w:r>
        <w:rPr>
          <w:rFonts w:ascii="Arial" w:hAnsi="Arial" w:cs="Arial"/>
          <w:bCs/>
        </w:rPr>
        <w:t xml:space="preserve">poderão </w:t>
      </w:r>
      <w:r w:rsidR="00EE5B0D" w:rsidRPr="002E42A6">
        <w:rPr>
          <w:rFonts w:ascii="Arial" w:hAnsi="Arial" w:cs="Arial"/>
          <w:bCs/>
        </w:rPr>
        <w:t xml:space="preserve">ter seus valores glosados quando a justificativa apresentada não seja suficiente para </w:t>
      </w:r>
      <w:r>
        <w:rPr>
          <w:rFonts w:ascii="Arial" w:hAnsi="Arial" w:cs="Arial"/>
          <w:bCs/>
        </w:rPr>
        <w:t>sustentá</w:t>
      </w:r>
      <w:r w:rsidR="002E74DF" w:rsidRPr="002E42A6">
        <w:rPr>
          <w:rFonts w:ascii="Arial" w:hAnsi="Arial" w:cs="Arial"/>
          <w:bCs/>
        </w:rPr>
        <w:t>-la.</w:t>
      </w:r>
    </w:p>
    <w:p w:rsidR="002E74DF" w:rsidRPr="002E42A6" w:rsidRDefault="003D347D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2E74DF" w:rsidRPr="002E42A6">
        <w:rPr>
          <w:rFonts w:ascii="Arial" w:hAnsi="Arial" w:cs="Arial"/>
          <w:bCs/>
        </w:rPr>
        <w:t xml:space="preserve"> prestação de contas</w:t>
      </w:r>
      <w:r>
        <w:rPr>
          <w:rFonts w:ascii="Arial" w:hAnsi="Arial" w:cs="Arial"/>
          <w:bCs/>
        </w:rPr>
        <w:t xml:space="preserve"> poderá ser feita de forma eletrônica, em sistema disponibilizado</w:t>
      </w:r>
      <w:r w:rsidR="002E74DF" w:rsidRPr="002E42A6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ou em relatórios e em planilhas eletrônicas e os documentos que fazem parte digitalizados</w:t>
      </w:r>
      <w:r w:rsidR="002E74DF" w:rsidRPr="002E42A6">
        <w:rPr>
          <w:rFonts w:ascii="Arial" w:hAnsi="Arial" w:cs="Arial"/>
          <w:bCs/>
        </w:rPr>
        <w:t>.</w:t>
      </w:r>
    </w:p>
    <w:p w:rsidR="00812E0E" w:rsidRPr="00812E0E" w:rsidRDefault="002E74DF" w:rsidP="002E42A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bookmarkStart w:id="3" w:name="art65"/>
      <w:bookmarkStart w:id="4" w:name="art65."/>
      <w:bookmarkStart w:id="5" w:name="art66"/>
      <w:bookmarkEnd w:id="3"/>
      <w:bookmarkEnd w:id="4"/>
      <w:bookmarkEnd w:id="5"/>
      <w:r w:rsidRPr="002E42A6">
        <w:rPr>
          <w:rFonts w:ascii="Arial" w:eastAsia="Times New Roman" w:hAnsi="Arial" w:cs="Arial"/>
          <w:color w:val="000000"/>
          <w:lang w:eastAsia="pt-BR"/>
        </w:rPr>
        <w:t xml:space="preserve">A prestação de contas </w:t>
      </w:r>
      <w:r w:rsidR="003D347D">
        <w:rPr>
          <w:rFonts w:ascii="Arial" w:eastAsia="Times New Roman" w:hAnsi="Arial" w:cs="Arial"/>
          <w:color w:val="000000"/>
          <w:lang w:eastAsia="pt-BR"/>
        </w:rPr>
        <w:t>conterá:</w:t>
      </w:r>
    </w:p>
    <w:p w:rsidR="004B43ED" w:rsidRPr="002E42A6" w:rsidRDefault="00812E0E" w:rsidP="002E42A6">
      <w:pPr>
        <w:pStyle w:val="Pargrafoda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pt-BR"/>
        </w:rPr>
      </w:pPr>
      <w:bookmarkStart w:id="6" w:name="art66i"/>
      <w:bookmarkStart w:id="7" w:name="art66i."/>
      <w:bookmarkEnd w:id="6"/>
      <w:bookmarkEnd w:id="7"/>
      <w:r w:rsidRPr="002E42A6">
        <w:rPr>
          <w:rFonts w:ascii="Arial" w:eastAsia="Times New Roman" w:hAnsi="Arial" w:cs="Arial"/>
          <w:color w:val="000000"/>
          <w:lang w:eastAsia="pt-BR"/>
        </w:rPr>
        <w:t>relatório de execução do objeto</w:t>
      </w:r>
      <w:r w:rsidR="004B43ED" w:rsidRPr="002E42A6">
        <w:rPr>
          <w:rFonts w:ascii="Arial" w:eastAsia="Times New Roman" w:hAnsi="Arial" w:cs="Arial"/>
          <w:color w:val="000000"/>
          <w:lang w:eastAsia="pt-BR"/>
        </w:rPr>
        <w:t xml:space="preserve">, onde </w:t>
      </w:r>
      <w:r w:rsidRPr="002E42A6">
        <w:rPr>
          <w:rFonts w:ascii="Arial" w:eastAsia="Times New Roman" w:hAnsi="Arial" w:cs="Arial"/>
          <w:color w:val="000000"/>
          <w:lang w:eastAsia="pt-BR"/>
        </w:rPr>
        <w:t>conte</w:t>
      </w:r>
      <w:r w:rsidR="004B43ED" w:rsidRPr="002E42A6">
        <w:rPr>
          <w:rFonts w:ascii="Arial" w:eastAsia="Times New Roman" w:hAnsi="Arial" w:cs="Arial"/>
          <w:color w:val="000000"/>
          <w:lang w:eastAsia="pt-BR"/>
        </w:rPr>
        <w:t>rão</w:t>
      </w:r>
      <w:r w:rsidRPr="002E42A6">
        <w:rPr>
          <w:rFonts w:ascii="Arial" w:eastAsia="Times New Roman" w:hAnsi="Arial" w:cs="Arial"/>
          <w:color w:val="000000"/>
          <w:lang w:eastAsia="pt-BR"/>
        </w:rPr>
        <w:t xml:space="preserve"> as atividades ou projetos desenvolvidos para o cumprimento do objeto e o comparativo de metas propostas com os resultados alcançados;</w:t>
      </w:r>
    </w:p>
    <w:p w:rsidR="003D347D" w:rsidRDefault="00812E0E" w:rsidP="002E42A6">
      <w:pPr>
        <w:pStyle w:val="Pargrafoda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pt-BR"/>
        </w:rPr>
      </w:pPr>
      <w:r w:rsidRPr="002E42A6">
        <w:rPr>
          <w:rFonts w:ascii="Arial" w:eastAsia="Times New Roman" w:hAnsi="Arial" w:cs="Arial"/>
          <w:color w:val="000000"/>
          <w:lang w:eastAsia="pt-BR"/>
        </w:rPr>
        <w:t>relatório de execução financeira do termo de colaboração ou do termo de fomento, com a descrição das despesas e receitas efetivamente realizadas e sua vinculação com a execução do objeto</w:t>
      </w:r>
    </w:p>
    <w:p w:rsidR="00E0142A" w:rsidRPr="002E42A6" w:rsidRDefault="00E0142A" w:rsidP="002E42A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E42A6">
        <w:rPr>
          <w:rFonts w:ascii="Arial" w:eastAsia="Times New Roman" w:hAnsi="Arial" w:cs="Arial"/>
          <w:color w:val="000000"/>
          <w:lang w:eastAsia="pt-BR"/>
        </w:rPr>
        <w:t>Inclui-</w:t>
      </w:r>
      <w:r w:rsidR="009A64F0" w:rsidRPr="002E42A6">
        <w:rPr>
          <w:rFonts w:ascii="Arial" w:eastAsia="Times New Roman" w:hAnsi="Arial" w:cs="Arial"/>
          <w:color w:val="000000"/>
          <w:lang w:eastAsia="pt-BR"/>
        </w:rPr>
        <w:t>se n</w:t>
      </w:r>
      <w:r w:rsidR="003D347D">
        <w:rPr>
          <w:rFonts w:ascii="Arial" w:eastAsia="Times New Roman" w:hAnsi="Arial" w:cs="Arial"/>
          <w:color w:val="000000"/>
          <w:lang w:eastAsia="pt-BR"/>
        </w:rPr>
        <w:t>a</w:t>
      </w:r>
      <w:r w:rsidR="009A64F0" w:rsidRPr="002E42A6">
        <w:rPr>
          <w:rFonts w:ascii="Arial" w:eastAsia="Times New Roman" w:hAnsi="Arial" w:cs="Arial"/>
          <w:color w:val="000000"/>
          <w:lang w:eastAsia="pt-BR"/>
        </w:rPr>
        <w:t xml:space="preserve"> composição de documentos a serem entregues, até que esteja em total operação à plataforma eletrônica, a seguinte relação:</w:t>
      </w:r>
    </w:p>
    <w:p w:rsidR="009A64F0" w:rsidRPr="002E42A6" w:rsidRDefault="009A64F0" w:rsidP="002E42A6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 xml:space="preserve">ofício de encaminhamento endereçado ao Município, </w:t>
      </w:r>
      <w:r w:rsidR="003D347D">
        <w:rPr>
          <w:rFonts w:ascii="Arial" w:hAnsi="Arial" w:cs="Arial"/>
        </w:rPr>
        <w:t>com o timbre da Entidade</w:t>
      </w:r>
      <w:r w:rsidRPr="002E42A6">
        <w:rPr>
          <w:rFonts w:ascii="Arial" w:hAnsi="Arial" w:cs="Arial"/>
        </w:rPr>
        <w:t xml:space="preserve">, devidamente assinado e </w:t>
      </w:r>
      <w:r w:rsidR="0029220D">
        <w:rPr>
          <w:rFonts w:ascii="Arial" w:hAnsi="Arial" w:cs="Arial"/>
        </w:rPr>
        <w:t xml:space="preserve">relacionando </w:t>
      </w:r>
      <w:r w:rsidRPr="002E42A6">
        <w:rPr>
          <w:rFonts w:ascii="Arial" w:hAnsi="Arial" w:cs="Arial"/>
        </w:rPr>
        <w:t>os documentos que estão sendo enviados;</w:t>
      </w:r>
    </w:p>
    <w:p w:rsidR="009A64F0" w:rsidRDefault="009A64F0" w:rsidP="002E42A6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>extratos bancários (Conta corrente e aplicação) da conta específica da parceria;</w:t>
      </w:r>
    </w:p>
    <w:p w:rsidR="00F32BF4" w:rsidRDefault="00F32BF4" w:rsidP="002E42A6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conciliação bancária se for o caso de restarem valores divergentes entre o razão contábil e extrato bancário;</w:t>
      </w:r>
    </w:p>
    <w:p w:rsidR="003D347D" w:rsidRDefault="003D347D" w:rsidP="002E42A6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razões contábeis das contas de receita e despesa que compõe a parceria</w:t>
      </w:r>
      <w:r w:rsidR="001073F9">
        <w:rPr>
          <w:rFonts w:ascii="Arial" w:hAnsi="Arial" w:cs="Arial"/>
        </w:rPr>
        <w:t>;</w:t>
      </w:r>
    </w:p>
    <w:p w:rsidR="001073F9" w:rsidRPr="002E42A6" w:rsidRDefault="001073F9" w:rsidP="002E42A6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contratos de serviço de contas que envolvem a parceria;</w:t>
      </w:r>
    </w:p>
    <w:p w:rsidR="009A64F0" w:rsidRPr="002E42A6" w:rsidRDefault="009A64F0" w:rsidP="002E42A6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>relação dos bens adquiridos com recursos do convênio;</w:t>
      </w:r>
    </w:p>
    <w:p w:rsidR="009A64F0" w:rsidRPr="002E42A6" w:rsidRDefault="009A64F0" w:rsidP="002E42A6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>exemplares de documentos e materiais produzidos com recursos da parceria;</w:t>
      </w:r>
    </w:p>
    <w:p w:rsidR="00A33ECA" w:rsidRDefault="009A64F0" w:rsidP="002E42A6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 xml:space="preserve">documentos fiscais válidos que comprovam as despesas incorridas nos objetivos da parceria, tais como: notas fiscais; </w:t>
      </w:r>
      <w:r w:rsidR="002833FE">
        <w:rPr>
          <w:rFonts w:ascii="Arial" w:hAnsi="Arial" w:cs="Arial"/>
        </w:rPr>
        <w:t xml:space="preserve">folha de pagamento, </w:t>
      </w:r>
      <w:r w:rsidRPr="002E42A6">
        <w:rPr>
          <w:rFonts w:ascii="Arial" w:hAnsi="Arial" w:cs="Arial"/>
        </w:rPr>
        <w:t>recibos de pagamento de autônomo (RPA); cópia do bilhete utilizado de passagem aérea ou terrestre, e outros documentos fiscais validos</w:t>
      </w:r>
      <w:r w:rsidR="002833FE">
        <w:rPr>
          <w:rFonts w:ascii="Arial" w:hAnsi="Arial" w:cs="Arial"/>
        </w:rPr>
        <w:t xml:space="preserve"> (em original e digitalizadas</w:t>
      </w:r>
      <w:r w:rsidR="00CB277F">
        <w:rPr>
          <w:rFonts w:ascii="Arial" w:hAnsi="Arial" w:cs="Arial"/>
        </w:rPr>
        <w:t xml:space="preserve"> de forma que se identifique as contas em que foram contabilizadas</w:t>
      </w:r>
      <w:r w:rsidR="002833FE">
        <w:rPr>
          <w:rFonts w:ascii="Arial" w:hAnsi="Arial" w:cs="Arial"/>
        </w:rPr>
        <w:t>)</w:t>
      </w:r>
    </w:p>
    <w:p w:rsidR="00EA7901" w:rsidRDefault="00EA7901" w:rsidP="002E42A6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Definição sobre os critérios de rateio ou rastreamento dos custos indiretos;</w:t>
      </w:r>
    </w:p>
    <w:p w:rsidR="00EA7901" w:rsidRDefault="00EA7901" w:rsidP="002E42A6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Relatório contábil de custos, caso haja utilização de ra</w:t>
      </w:r>
      <w:r w:rsidR="00AC6714">
        <w:rPr>
          <w:rFonts w:ascii="Arial" w:hAnsi="Arial" w:cs="Arial"/>
        </w:rPr>
        <w:t>teios ou rastreamentos;</w:t>
      </w:r>
    </w:p>
    <w:p w:rsidR="00EA7901" w:rsidRPr="00834CC4" w:rsidRDefault="00834CC4" w:rsidP="00EA790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34CC4">
        <w:rPr>
          <w:rFonts w:ascii="Arial" w:eastAsia="Times New Roman" w:hAnsi="Arial" w:cs="Arial"/>
          <w:color w:val="000000"/>
          <w:lang w:eastAsia="pt-BR"/>
        </w:rPr>
        <w:t>Lista de presença, registros fotográficos, relatório de serviços prestados, matérias jornalísticas.</w:t>
      </w:r>
    </w:p>
    <w:p w:rsidR="00834CC4" w:rsidRDefault="00834CC4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9A64F0" w:rsidRPr="002E42A6" w:rsidRDefault="00A33ECA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 xml:space="preserve">No que se refere </w:t>
      </w:r>
      <w:r w:rsidR="003D347D">
        <w:rPr>
          <w:rFonts w:ascii="Arial" w:hAnsi="Arial" w:cs="Arial"/>
        </w:rPr>
        <w:t>às</w:t>
      </w:r>
      <w:r w:rsidRPr="002E42A6">
        <w:rPr>
          <w:rFonts w:ascii="Arial" w:hAnsi="Arial" w:cs="Arial"/>
        </w:rPr>
        <w:t xml:space="preserve"> nota</w:t>
      </w:r>
      <w:r w:rsidR="003D347D">
        <w:rPr>
          <w:rFonts w:ascii="Arial" w:hAnsi="Arial" w:cs="Arial"/>
        </w:rPr>
        <w:t>s</w:t>
      </w:r>
      <w:r w:rsidRPr="002E42A6">
        <w:rPr>
          <w:rFonts w:ascii="Arial" w:hAnsi="Arial" w:cs="Arial"/>
        </w:rPr>
        <w:t xml:space="preserve"> fisca</w:t>
      </w:r>
      <w:r w:rsidR="003D347D">
        <w:rPr>
          <w:rFonts w:ascii="Arial" w:hAnsi="Arial" w:cs="Arial"/>
        </w:rPr>
        <w:t>is e demais documentos</w:t>
      </w:r>
      <w:r w:rsidRPr="002E42A6">
        <w:rPr>
          <w:rFonts w:ascii="Arial" w:hAnsi="Arial" w:cs="Arial"/>
        </w:rPr>
        <w:t xml:space="preserve">, além da identificação </w:t>
      </w:r>
      <w:r w:rsidR="003D347D">
        <w:rPr>
          <w:rFonts w:ascii="Arial" w:hAnsi="Arial" w:cs="Arial"/>
        </w:rPr>
        <w:t xml:space="preserve">deverá conter </w:t>
      </w:r>
      <w:r w:rsidRPr="002E42A6">
        <w:rPr>
          <w:rFonts w:ascii="Arial" w:hAnsi="Arial" w:cs="Arial"/>
        </w:rPr>
        <w:t>as seguintes informações:</w:t>
      </w:r>
    </w:p>
    <w:p w:rsidR="009A64F0" w:rsidRPr="002E42A6" w:rsidRDefault="009A64F0" w:rsidP="002E42A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>Nome da Entidade e Cadastro Nacional de Pessoa Jurídica (CNPJ);</w:t>
      </w:r>
    </w:p>
    <w:p w:rsidR="009A64F0" w:rsidRPr="002E42A6" w:rsidRDefault="009A64F0" w:rsidP="002E42A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>Data compatível com a realização d</w:t>
      </w:r>
      <w:r w:rsidR="003D347D">
        <w:rPr>
          <w:rFonts w:ascii="Arial" w:hAnsi="Arial" w:cs="Arial"/>
        </w:rPr>
        <w:t>a despesa</w:t>
      </w:r>
      <w:r w:rsidRPr="002E42A6">
        <w:rPr>
          <w:rFonts w:ascii="Arial" w:hAnsi="Arial" w:cs="Arial"/>
        </w:rPr>
        <w:t>;</w:t>
      </w:r>
    </w:p>
    <w:p w:rsidR="009A64F0" w:rsidRPr="002E42A6" w:rsidRDefault="009A64F0" w:rsidP="002E42A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>Quitação da despesa, com anexação do comprovante bancário;</w:t>
      </w:r>
    </w:p>
    <w:p w:rsidR="009A64F0" w:rsidRPr="002E42A6" w:rsidRDefault="009A64F0" w:rsidP="002E42A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>Atestado de recebimento do material e/ou execução do serviço, com as devidas justificativas, datado e assinado pelo responsável da Entidade</w:t>
      </w:r>
      <w:r w:rsidR="00741FF8">
        <w:rPr>
          <w:rFonts w:ascii="Arial" w:hAnsi="Arial" w:cs="Arial"/>
        </w:rPr>
        <w:t>, podendo ser o recebido dado no próprio documento fiscal</w:t>
      </w:r>
      <w:r w:rsidRPr="002E42A6">
        <w:rPr>
          <w:rFonts w:ascii="Arial" w:hAnsi="Arial" w:cs="Arial"/>
        </w:rPr>
        <w:t>;</w:t>
      </w:r>
    </w:p>
    <w:p w:rsidR="009A64F0" w:rsidRDefault="009A64F0" w:rsidP="002E42A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>Descrição precisa do material/serviço fornecido;</w:t>
      </w:r>
    </w:p>
    <w:p w:rsidR="009A64F0" w:rsidRPr="002E42A6" w:rsidRDefault="009A64F0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A33ECA" w:rsidRPr="002E42A6" w:rsidRDefault="00A33ECA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>No que se refere ao recibo de pagamento de autônomo (RPA) esta deverá conter, além da identificação referida anteriormente, as seguintes informações:</w:t>
      </w:r>
    </w:p>
    <w:p w:rsidR="009A64F0" w:rsidRPr="002E42A6" w:rsidRDefault="009A64F0" w:rsidP="002E42A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>Data compatível com a realização da atividade;</w:t>
      </w:r>
    </w:p>
    <w:p w:rsidR="009A64F0" w:rsidRPr="002E42A6" w:rsidRDefault="009A64F0" w:rsidP="002E42A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>CPF e R.G. do prestador do serviço;</w:t>
      </w:r>
    </w:p>
    <w:p w:rsidR="009A64F0" w:rsidRPr="002E42A6" w:rsidRDefault="009A64F0" w:rsidP="002E42A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>Período do serviço realizado;</w:t>
      </w:r>
    </w:p>
    <w:p w:rsidR="009A64F0" w:rsidRPr="002E42A6" w:rsidRDefault="009A64F0" w:rsidP="002E42A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>Descrição precisa do objeto do serviço;</w:t>
      </w:r>
    </w:p>
    <w:p w:rsidR="009A64F0" w:rsidRPr="002E42A6" w:rsidRDefault="009A64F0" w:rsidP="002E42A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>N.º da matricula do ISS, se houver;</w:t>
      </w:r>
    </w:p>
    <w:p w:rsidR="009A64F0" w:rsidRPr="002E42A6" w:rsidRDefault="009A64F0" w:rsidP="002E42A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>N.º do PIS ou inscrição no INSS;</w:t>
      </w:r>
    </w:p>
    <w:p w:rsidR="009A64F0" w:rsidRPr="002E42A6" w:rsidRDefault="009A64F0" w:rsidP="002E42A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>Comprovação do recolhimento dos encargos sociais (Imposto de Renda, se houver, ISS e INSS), com a devida autenticação mecânica do agente arrecadador;</w:t>
      </w:r>
    </w:p>
    <w:p w:rsidR="009A64F0" w:rsidRPr="002E42A6" w:rsidRDefault="009A64F0" w:rsidP="002E42A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>Quitação da despesa, com anexação do comprovante bancário;</w:t>
      </w:r>
    </w:p>
    <w:p w:rsidR="009A64F0" w:rsidRPr="002E42A6" w:rsidRDefault="009A64F0" w:rsidP="002E42A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>Atestado de recebimento do material e/ou execução do serviço, com as devidas justificativas, datado e assinado pelo responsável da Entidade de Classe;</w:t>
      </w:r>
    </w:p>
    <w:p w:rsidR="009A64F0" w:rsidRPr="002E42A6" w:rsidRDefault="009A64F0" w:rsidP="002E42A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>Descrição precisa do material/serviço fornecido;</w:t>
      </w:r>
    </w:p>
    <w:p w:rsidR="003D347D" w:rsidRDefault="003D347D" w:rsidP="002E42A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Deverão fazer parte da prestação de Contas:</w:t>
      </w:r>
    </w:p>
    <w:p w:rsidR="00E0142A" w:rsidRPr="002E42A6" w:rsidRDefault="00812E0E" w:rsidP="002E42A6">
      <w:pPr>
        <w:pStyle w:val="PargrafodaLista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lang w:eastAsia="pt-BR"/>
        </w:rPr>
      </w:pPr>
      <w:r w:rsidRPr="002E42A6">
        <w:rPr>
          <w:rFonts w:ascii="Arial" w:eastAsia="Times New Roman" w:hAnsi="Arial" w:cs="Arial"/>
          <w:color w:val="000000"/>
          <w:lang w:eastAsia="pt-BR"/>
        </w:rPr>
        <w:t>relatório de visita técnica </w:t>
      </w:r>
      <w:r w:rsidRPr="002E42A6">
        <w:rPr>
          <w:rFonts w:ascii="Arial" w:eastAsia="Times New Roman" w:hAnsi="Arial" w:cs="Arial"/>
          <w:b/>
          <w:bCs/>
          <w:color w:val="000000"/>
          <w:lang w:eastAsia="pt-BR"/>
        </w:rPr>
        <w:t>in loco</w:t>
      </w:r>
      <w:r w:rsidR="003D347D">
        <w:rPr>
          <w:rFonts w:ascii="Arial" w:eastAsia="Times New Roman" w:hAnsi="Arial" w:cs="Arial"/>
          <w:b/>
          <w:bCs/>
          <w:color w:val="000000"/>
          <w:lang w:eastAsia="pt-BR"/>
        </w:rPr>
        <w:t>, caso tenha sido</w:t>
      </w:r>
      <w:r w:rsidRPr="002E42A6">
        <w:rPr>
          <w:rFonts w:ascii="Arial" w:eastAsia="Times New Roman" w:hAnsi="Arial" w:cs="Arial"/>
          <w:color w:val="000000"/>
          <w:lang w:eastAsia="pt-BR"/>
        </w:rPr>
        <w:t xml:space="preserve"> realizada durante a execução da parceria;</w:t>
      </w:r>
      <w:bookmarkStart w:id="8" w:name="art66pii"/>
      <w:bookmarkEnd w:id="8"/>
    </w:p>
    <w:p w:rsidR="00812E0E" w:rsidRPr="002E42A6" w:rsidRDefault="00812E0E" w:rsidP="002E42A6">
      <w:pPr>
        <w:pStyle w:val="PargrafodaLista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lang w:eastAsia="pt-BR"/>
        </w:rPr>
      </w:pPr>
      <w:r w:rsidRPr="002E42A6">
        <w:rPr>
          <w:rFonts w:ascii="Arial" w:eastAsia="Times New Roman" w:hAnsi="Arial" w:cs="Arial"/>
          <w:color w:val="000000"/>
          <w:lang w:eastAsia="pt-BR"/>
        </w:rPr>
        <w:lastRenderedPageBreak/>
        <w:t xml:space="preserve">relatório técnico de monitoramento e avaliação, homologado pela comissão de monitoramento e avaliação designada, sobre a conformidade do cumprimento do objeto e os resultados alcançados durante a execução do termo de </w:t>
      </w:r>
      <w:r w:rsidR="00E0142A" w:rsidRPr="002E42A6">
        <w:rPr>
          <w:rFonts w:ascii="Arial" w:eastAsia="Times New Roman" w:hAnsi="Arial" w:cs="Arial"/>
          <w:color w:val="000000"/>
          <w:lang w:eastAsia="pt-BR"/>
        </w:rPr>
        <w:t>c</w:t>
      </w:r>
      <w:r w:rsidRPr="002E42A6">
        <w:rPr>
          <w:rFonts w:ascii="Arial" w:eastAsia="Times New Roman" w:hAnsi="Arial" w:cs="Arial"/>
          <w:color w:val="000000"/>
          <w:lang w:eastAsia="pt-BR"/>
        </w:rPr>
        <w:t>olaboração ou de fomento.</w:t>
      </w:r>
    </w:p>
    <w:p w:rsidR="00E0142A" w:rsidRPr="002E42A6" w:rsidRDefault="00E0142A" w:rsidP="002E42A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bookmarkStart w:id="9" w:name="art67"/>
      <w:bookmarkEnd w:id="9"/>
      <w:r w:rsidRPr="002E42A6">
        <w:rPr>
          <w:rFonts w:ascii="Arial" w:eastAsia="Times New Roman" w:hAnsi="Arial" w:cs="Arial"/>
          <w:color w:val="000000"/>
          <w:lang w:eastAsia="pt-BR"/>
        </w:rPr>
        <w:t xml:space="preserve">Assim, com base nestas informações o gestor promoverá a emissão de </w:t>
      </w:r>
      <w:r w:rsidR="00812E0E" w:rsidRPr="00812E0E">
        <w:rPr>
          <w:rFonts w:ascii="Arial" w:eastAsia="Times New Roman" w:hAnsi="Arial" w:cs="Arial"/>
          <w:color w:val="000000"/>
          <w:lang w:eastAsia="pt-BR"/>
        </w:rPr>
        <w:t>parecer técnico d</w:t>
      </w:r>
      <w:r w:rsidRPr="002E42A6">
        <w:rPr>
          <w:rFonts w:ascii="Arial" w:eastAsia="Times New Roman" w:hAnsi="Arial" w:cs="Arial"/>
          <w:color w:val="000000"/>
          <w:lang w:eastAsia="pt-BR"/>
        </w:rPr>
        <w:t>a</w:t>
      </w:r>
      <w:r w:rsidR="00812E0E" w:rsidRPr="00812E0E">
        <w:rPr>
          <w:rFonts w:ascii="Arial" w:eastAsia="Times New Roman" w:hAnsi="Arial" w:cs="Arial"/>
          <w:color w:val="000000"/>
          <w:lang w:eastAsia="pt-BR"/>
        </w:rPr>
        <w:t xml:space="preserve"> prestação de contas</w:t>
      </w:r>
      <w:r w:rsidRPr="002E42A6">
        <w:rPr>
          <w:rFonts w:ascii="Arial" w:eastAsia="Times New Roman" w:hAnsi="Arial" w:cs="Arial"/>
          <w:color w:val="000000"/>
          <w:lang w:eastAsia="pt-BR"/>
        </w:rPr>
        <w:t xml:space="preserve">, sendo </w:t>
      </w:r>
      <w:r w:rsidR="003D347D">
        <w:rPr>
          <w:rFonts w:ascii="Arial" w:eastAsia="Times New Roman" w:hAnsi="Arial" w:cs="Arial"/>
          <w:color w:val="000000"/>
          <w:lang w:eastAsia="pt-BR"/>
        </w:rPr>
        <w:t xml:space="preserve">seu </w:t>
      </w:r>
      <w:r w:rsidRPr="002E42A6">
        <w:rPr>
          <w:rFonts w:ascii="Arial" w:eastAsia="Times New Roman" w:hAnsi="Arial" w:cs="Arial"/>
          <w:color w:val="000000"/>
          <w:lang w:eastAsia="pt-BR"/>
        </w:rPr>
        <w:t>parecer conclusivo, quando for prestação de contas única, e parcial, quando a duração da parceria for superior a um ano.</w:t>
      </w:r>
    </w:p>
    <w:p w:rsidR="00E0142A" w:rsidRPr="002E42A6" w:rsidRDefault="00E0142A" w:rsidP="002E42A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E42A6">
        <w:rPr>
          <w:rFonts w:ascii="Arial" w:eastAsia="Times New Roman" w:hAnsi="Arial" w:cs="Arial"/>
          <w:color w:val="000000"/>
          <w:lang w:eastAsia="pt-BR"/>
        </w:rPr>
        <w:t xml:space="preserve">O referido parecer técnico deverá conter as seguintes informações quanto a eficácia e </w:t>
      </w:r>
      <w:r w:rsidR="003D347D"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Pr="002E42A6">
        <w:rPr>
          <w:rFonts w:ascii="Arial" w:eastAsia="Times New Roman" w:hAnsi="Arial" w:cs="Arial"/>
          <w:color w:val="000000"/>
          <w:lang w:eastAsia="pt-BR"/>
        </w:rPr>
        <w:t>efetividade das ações pactuadas:</w:t>
      </w:r>
      <w:bookmarkStart w:id="10" w:name="art67§4i"/>
      <w:bookmarkEnd w:id="10"/>
    </w:p>
    <w:p w:rsidR="00E0142A" w:rsidRPr="002E42A6" w:rsidRDefault="00812E0E" w:rsidP="002E42A6">
      <w:pPr>
        <w:pStyle w:val="PargrafodaLista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pt-BR"/>
        </w:rPr>
      </w:pPr>
      <w:r w:rsidRPr="002E42A6">
        <w:rPr>
          <w:rFonts w:ascii="Arial" w:eastAsia="Times New Roman" w:hAnsi="Arial" w:cs="Arial"/>
          <w:color w:val="000000"/>
          <w:lang w:eastAsia="pt-BR"/>
        </w:rPr>
        <w:t>os resultados já alcançados e seus benefícios;</w:t>
      </w:r>
      <w:bookmarkStart w:id="11" w:name="art67§4ii"/>
      <w:bookmarkEnd w:id="11"/>
    </w:p>
    <w:p w:rsidR="00E0142A" w:rsidRPr="002E42A6" w:rsidRDefault="00812E0E" w:rsidP="002E42A6">
      <w:pPr>
        <w:pStyle w:val="PargrafodaLista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pt-BR"/>
        </w:rPr>
      </w:pPr>
      <w:r w:rsidRPr="002E42A6">
        <w:rPr>
          <w:rFonts w:ascii="Arial" w:eastAsia="Times New Roman" w:hAnsi="Arial" w:cs="Arial"/>
          <w:color w:val="000000"/>
          <w:lang w:eastAsia="pt-BR"/>
        </w:rPr>
        <w:t>os impactos econômicos ou sociais;</w:t>
      </w:r>
      <w:r w:rsidR="00E0142A" w:rsidRPr="002E42A6">
        <w:rPr>
          <w:rFonts w:ascii="Arial" w:eastAsia="Times New Roman" w:hAnsi="Arial" w:cs="Arial"/>
          <w:color w:val="000000"/>
          <w:lang w:eastAsia="pt-BR"/>
        </w:rPr>
        <w:t xml:space="preserve"> </w:t>
      </w:r>
      <w:bookmarkStart w:id="12" w:name="art67§4iii"/>
      <w:bookmarkEnd w:id="12"/>
      <w:r w:rsidRPr="002E42A6">
        <w:rPr>
          <w:rFonts w:ascii="Arial" w:eastAsia="Times New Roman" w:hAnsi="Arial" w:cs="Arial"/>
          <w:color w:val="000000"/>
          <w:lang w:eastAsia="pt-BR"/>
        </w:rPr>
        <w:t>o grau de satisfação do público-alvo;</w:t>
      </w:r>
      <w:r w:rsidR="00E0142A" w:rsidRPr="002E42A6">
        <w:rPr>
          <w:rFonts w:ascii="Arial" w:eastAsia="Times New Roman" w:hAnsi="Arial" w:cs="Arial"/>
          <w:color w:val="000000"/>
          <w:lang w:eastAsia="pt-BR"/>
        </w:rPr>
        <w:t xml:space="preserve"> </w:t>
      </w:r>
      <w:bookmarkStart w:id="13" w:name="art67§4iv"/>
      <w:bookmarkEnd w:id="13"/>
      <w:r w:rsidR="00E0142A" w:rsidRPr="002E42A6">
        <w:rPr>
          <w:rFonts w:ascii="Arial" w:eastAsia="Times New Roman" w:hAnsi="Arial" w:cs="Arial"/>
          <w:color w:val="000000"/>
          <w:lang w:eastAsia="pt-BR"/>
        </w:rPr>
        <w:t xml:space="preserve">e </w:t>
      </w:r>
    </w:p>
    <w:p w:rsidR="00812E0E" w:rsidRPr="002E42A6" w:rsidRDefault="00E0142A" w:rsidP="002E42A6">
      <w:pPr>
        <w:pStyle w:val="PargrafodaLista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pt-BR"/>
        </w:rPr>
      </w:pPr>
      <w:r w:rsidRPr="002E42A6">
        <w:rPr>
          <w:rFonts w:ascii="Arial" w:eastAsia="Times New Roman" w:hAnsi="Arial" w:cs="Arial"/>
          <w:color w:val="000000"/>
          <w:lang w:eastAsia="pt-BR"/>
        </w:rPr>
        <w:t>a</w:t>
      </w:r>
      <w:r w:rsidR="00812E0E" w:rsidRPr="002E42A6">
        <w:rPr>
          <w:rFonts w:ascii="Arial" w:eastAsia="Times New Roman" w:hAnsi="Arial" w:cs="Arial"/>
          <w:color w:val="000000"/>
          <w:lang w:eastAsia="pt-BR"/>
        </w:rPr>
        <w:t xml:space="preserve"> possibilidade de sustentabilidade das ações após a conclusão do objeto pactuado.</w:t>
      </w:r>
    </w:p>
    <w:p w:rsidR="0029220D" w:rsidRDefault="0029220D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  <w:bookmarkStart w:id="14" w:name="art68"/>
      <w:bookmarkEnd w:id="14"/>
    </w:p>
    <w:p w:rsidR="00A87FFD" w:rsidRPr="002E42A6" w:rsidRDefault="00A87FFD" w:rsidP="00A87FF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2E42A6">
        <w:rPr>
          <w:rFonts w:ascii="Arial" w:hAnsi="Arial" w:cs="Arial"/>
          <w:b/>
          <w:bCs/>
        </w:rPr>
        <w:t>PRAZOS</w:t>
      </w:r>
    </w:p>
    <w:p w:rsidR="00A87FFD" w:rsidRPr="002E42A6" w:rsidRDefault="00A87FFD" w:rsidP="00A87FF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E42A6">
        <w:rPr>
          <w:rFonts w:ascii="Arial" w:eastAsia="Times New Roman" w:hAnsi="Arial" w:cs="Arial"/>
          <w:color w:val="000000"/>
          <w:lang w:eastAsia="pt-BR"/>
        </w:rPr>
        <w:t>Os prazos para entrega da prestação de contas</w:t>
      </w:r>
      <w:r w:rsidR="00834CC4">
        <w:rPr>
          <w:rFonts w:ascii="Arial" w:eastAsia="Times New Roman" w:hAnsi="Arial" w:cs="Arial"/>
          <w:color w:val="000000"/>
          <w:lang w:eastAsia="pt-BR"/>
        </w:rPr>
        <w:t xml:space="preserve"> parciais estarão estabelecidos no Termo de Colaboração/Fomento e a prestação de contas final será de até </w:t>
      </w:r>
      <w:r w:rsidRPr="002E42A6">
        <w:rPr>
          <w:rFonts w:ascii="Arial" w:eastAsia="Times New Roman" w:hAnsi="Arial" w:cs="Arial"/>
          <w:color w:val="000000"/>
          <w:lang w:eastAsia="pt-BR"/>
        </w:rPr>
        <w:t xml:space="preserve"> noventa dias a partir do término da vigência da parceria ou </w:t>
      </w:r>
      <w:r>
        <w:rPr>
          <w:rFonts w:ascii="Arial" w:eastAsia="Times New Roman" w:hAnsi="Arial" w:cs="Arial"/>
          <w:color w:val="000000"/>
          <w:lang w:eastAsia="pt-BR"/>
        </w:rPr>
        <w:t>até 31 de janeiro do exercício seguinte a</w:t>
      </w:r>
      <w:r w:rsidRPr="002E42A6">
        <w:rPr>
          <w:rFonts w:ascii="Arial" w:eastAsia="Times New Roman" w:hAnsi="Arial" w:cs="Arial"/>
          <w:color w:val="000000"/>
          <w:lang w:eastAsia="pt-BR"/>
        </w:rPr>
        <w:t>o final de cada exercício, se a duração da parceria exceder um ano.</w:t>
      </w:r>
    </w:p>
    <w:p w:rsidR="00A87FFD" w:rsidRPr="002E42A6" w:rsidRDefault="00A87FFD" w:rsidP="00A87FF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E42A6">
        <w:rPr>
          <w:rFonts w:ascii="Arial" w:eastAsia="Times New Roman" w:hAnsi="Arial" w:cs="Arial"/>
          <w:color w:val="000000"/>
          <w:lang w:eastAsia="pt-BR"/>
        </w:rPr>
        <w:t xml:space="preserve">Este prazo acima mencionado poderá ser prorrogado, desde que justificado, por mais 30 dias. </w:t>
      </w:r>
    </w:p>
    <w:p w:rsidR="00A87FFD" w:rsidRPr="007F1980" w:rsidRDefault="00A87FFD" w:rsidP="00A87FF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O</w:t>
      </w:r>
      <w:r w:rsidRPr="002E42A6">
        <w:rPr>
          <w:rFonts w:ascii="Arial" w:eastAsia="Times New Roman" w:hAnsi="Arial" w:cs="Arial"/>
          <w:color w:val="000000"/>
          <w:lang w:eastAsia="pt-BR"/>
        </w:rPr>
        <w:t xml:space="preserve"> Município terá até 150 dias para apreciar a prestação de contas apresentada, contada da data do recebimento, prorrogável por igual período, desde que justificado.</w:t>
      </w:r>
    </w:p>
    <w:p w:rsidR="00A87FFD" w:rsidRPr="002E42A6" w:rsidRDefault="00A87FFD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</w:p>
    <w:p w:rsidR="00481E05" w:rsidRPr="002E42A6" w:rsidRDefault="00481E05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2E42A6">
        <w:rPr>
          <w:rFonts w:ascii="Arial" w:hAnsi="Arial" w:cs="Arial"/>
          <w:b/>
          <w:bCs/>
        </w:rPr>
        <w:t xml:space="preserve"> ANÁLISE E JULGAMENTO DA PRESTAÇÃO</w:t>
      </w:r>
      <w:r w:rsidR="00A33ECA" w:rsidRPr="002E42A6">
        <w:rPr>
          <w:rFonts w:ascii="Arial" w:hAnsi="Arial" w:cs="Arial"/>
          <w:b/>
          <w:bCs/>
        </w:rPr>
        <w:t xml:space="preserve"> </w:t>
      </w:r>
      <w:r w:rsidRPr="002E42A6">
        <w:rPr>
          <w:rFonts w:ascii="Arial" w:hAnsi="Arial" w:cs="Arial"/>
          <w:b/>
          <w:bCs/>
        </w:rPr>
        <w:t>DE CONTAS</w:t>
      </w:r>
    </w:p>
    <w:p w:rsidR="007F1980" w:rsidRPr="002E42A6" w:rsidRDefault="00A33ECA" w:rsidP="002E42A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E42A6">
        <w:rPr>
          <w:rFonts w:ascii="Arial" w:eastAsia="Times New Roman" w:hAnsi="Arial" w:cs="Arial"/>
          <w:color w:val="000000"/>
          <w:lang w:eastAsia="pt-BR"/>
        </w:rPr>
        <w:t xml:space="preserve">Quanto </w:t>
      </w:r>
      <w:r w:rsidR="003D347D">
        <w:rPr>
          <w:rFonts w:ascii="Arial" w:eastAsia="Times New Roman" w:hAnsi="Arial" w:cs="Arial"/>
          <w:color w:val="000000"/>
          <w:lang w:eastAsia="pt-BR"/>
        </w:rPr>
        <w:t>à</w:t>
      </w:r>
      <w:r w:rsidRPr="002E42A6">
        <w:rPr>
          <w:rFonts w:ascii="Arial" w:eastAsia="Times New Roman" w:hAnsi="Arial" w:cs="Arial"/>
          <w:color w:val="000000"/>
          <w:lang w:eastAsia="pt-BR"/>
        </w:rPr>
        <w:t xml:space="preserve"> avaliação final da prestação de contas o parecer </w:t>
      </w:r>
      <w:r w:rsidR="003D347D">
        <w:rPr>
          <w:rFonts w:ascii="Arial" w:eastAsia="Times New Roman" w:hAnsi="Arial" w:cs="Arial"/>
          <w:color w:val="000000"/>
          <w:lang w:eastAsia="pt-BR"/>
        </w:rPr>
        <w:t>poderá considerar as contas</w:t>
      </w:r>
      <w:r w:rsidRPr="002E42A6">
        <w:rPr>
          <w:rFonts w:ascii="Arial" w:eastAsia="Times New Roman" w:hAnsi="Arial" w:cs="Arial"/>
          <w:color w:val="000000"/>
          <w:lang w:eastAsia="pt-BR"/>
        </w:rPr>
        <w:t>:</w:t>
      </w:r>
      <w:bookmarkStart w:id="15" w:name="art72i."/>
      <w:bookmarkEnd w:id="15"/>
    </w:p>
    <w:p w:rsidR="007F1980" w:rsidRPr="002E42A6" w:rsidRDefault="00A33ECA" w:rsidP="002E42A6">
      <w:pPr>
        <w:pStyle w:val="PargrafodaLista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pt-BR"/>
        </w:rPr>
      </w:pPr>
      <w:r w:rsidRPr="000846D2">
        <w:rPr>
          <w:rFonts w:ascii="Arial" w:eastAsia="Times New Roman" w:hAnsi="Arial" w:cs="Arial"/>
          <w:color w:val="000000"/>
          <w:u w:val="single"/>
          <w:lang w:eastAsia="pt-BR"/>
        </w:rPr>
        <w:t>regulares</w:t>
      </w:r>
      <w:r w:rsidRPr="002E42A6">
        <w:rPr>
          <w:rFonts w:ascii="Arial" w:eastAsia="Times New Roman" w:hAnsi="Arial" w:cs="Arial"/>
          <w:color w:val="000000"/>
          <w:lang w:eastAsia="pt-BR"/>
        </w:rPr>
        <w:t>, quando expressarem, de forma clara e objetiva, o cumprimento dos objetivos e metas estabelecidos no plano de trabalho;</w:t>
      </w:r>
    </w:p>
    <w:p w:rsidR="007F1980" w:rsidRPr="002E42A6" w:rsidRDefault="00A33ECA" w:rsidP="002E42A6">
      <w:pPr>
        <w:pStyle w:val="PargrafodaLista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pt-BR"/>
        </w:rPr>
      </w:pPr>
      <w:r w:rsidRPr="000846D2">
        <w:rPr>
          <w:rFonts w:ascii="Arial" w:eastAsia="Times New Roman" w:hAnsi="Arial" w:cs="Arial"/>
          <w:color w:val="000000"/>
          <w:u w:val="single"/>
          <w:lang w:eastAsia="pt-BR"/>
        </w:rPr>
        <w:t>regulares com ressalva</w:t>
      </w:r>
      <w:r w:rsidRPr="002E42A6">
        <w:rPr>
          <w:rFonts w:ascii="Arial" w:eastAsia="Times New Roman" w:hAnsi="Arial" w:cs="Arial"/>
          <w:color w:val="000000"/>
          <w:lang w:eastAsia="pt-BR"/>
        </w:rPr>
        <w:t xml:space="preserve">, quando evidenciarem impropriedade ou qualquer outra falta de natureza formal que não resulte em dano ao erário; </w:t>
      </w:r>
    </w:p>
    <w:p w:rsidR="007F1980" w:rsidRPr="002E42A6" w:rsidRDefault="00A33ECA" w:rsidP="002E42A6">
      <w:pPr>
        <w:pStyle w:val="PargrafodaLista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pt-BR"/>
        </w:rPr>
      </w:pPr>
      <w:r w:rsidRPr="000846D2">
        <w:rPr>
          <w:rFonts w:ascii="Arial" w:eastAsia="Times New Roman" w:hAnsi="Arial" w:cs="Arial"/>
          <w:color w:val="000000"/>
          <w:u w:val="single"/>
          <w:lang w:eastAsia="pt-BR"/>
        </w:rPr>
        <w:t>irregulares</w:t>
      </w:r>
      <w:r w:rsidRPr="002E42A6">
        <w:rPr>
          <w:rFonts w:ascii="Arial" w:eastAsia="Times New Roman" w:hAnsi="Arial" w:cs="Arial"/>
          <w:color w:val="000000"/>
          <w:lang w:eastAsia="pt-BR"/>
        </w:rPr>
        <w:t>, quando comprovada qualquer das seguintes circunstâncias:</w:t>
      </w:r>
      <w:bookmarkStart w:id="16" w:name="art72iiia"/>
      <w:bookmarkEnd w:id="16"/>
    </w:p>
    <w:p w:rsidR="007F1980" w:rsidRPr="002E42A6" w:rsidRDefault="00A33ECA" w:rsidP="002E42A6">
      <w:pPr>
        <w:pStyle w:val="PargrafodaLista"/>
        <w:numPr>
          <w:ilvl w:val="1"/>
          <w:numId w:val="1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pt-BR"/>
        </w:rPr>
      </w:pPr>
      <w:r w:rsidRPr="002E42A6">
        <w:rPr>
          <w:rFonts w:ascii="Arial" w:eastAsia="Times New Roman" w:hAnsi="Arial" w:cs="Arial"/>
          <w:color w:val="000000"/>
          <w:lang w:eastAsia="pt-BR"/>
        </w:rPr>
        <w:t>omissão no dever de prestar contas;</w:t>
      </w:r>
      <w:bookmarkStart w:id="17" w:name="art72iiib."/>
      <w:bookmarkEnd w:id="17"/>
      <w:r w:rsidR="007F1980" w:rsidRPr="002E42A6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2E42A6">
        <w:rPr>
          <w:rFonts w:ascii="Arial" w:eastAsia="Times New Roman" w:hAnsi="Arial" w:cs="Arial"/>
          <w:color w:val="000000"/>
          <w:lang w:eastAsia="pt-BR"/>
        </w:rPr>
        <w:t>descumprimento injustificado dos objetivos e metas estabelecidos no plano de trabalho; </w:t>
      </w:r>
      <w:bookmarkStart w:id="18" w:name="art72iiic"/>
      <w:bookmarkEnd w:id="18"/>
    </w:p>
    <w:p w:rsidR="007F1980" w:rsidRPr="002E42A6" w:rsidRDefault="00A33ECA" w:rsidP="002E42A6">
      <w:pPr>
        <w:pStyle w:val="PargrafodaLista"/>
        <w:numPr>
          <w:ilvl w:val="1"/>
          <w:numId w:val="1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pt-BR"/>
        </w:rPr>
      </w:pPr>
      <w:r w:rsidRPr="002E42A6">
        <w:rPr>
          <w:rFonts w:ascii="Arial" w:eastAsia="Times New Roman" w:hAnsi="Arial" w:cs="Arial"/>
          <w:color w:val="000000"/>
          <w:lang w:eastAsia="pt-BR"/>
        </w:rPr>
        <w:t>dano ao erário decorrente de ato de gestão ilegítimo ou antieconômico;</w:t>
      </w:r>
      <w:bookmarkStart w:id="19" w:name="art72iiid"/>
      <w:bookmarkEnd w:id="19"/>
    </w:p>
    <w:p w:rsidR="00A33ECA" w:rsidRPr="002E42A6" w:rsidRDefault="00A33ECA" w:rsidP="002E42A6">
      <w:pPr>
        <w:pStyle w:val="PargrafodaLista"/>
        <w:numPr>
          <w:ilvl w:val="1"/>
          <w:numId w:val="1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pt-BR"/>
        </w:rPr>
      </w:pPr>
      <w:r w:rsidRPr="002E42A6">
        <w:rPr>
          <w:rFonts w:ascii="Arial" w:eastAsia="Times New Roman" w:hAnsi="Arial" w:cs="Arial"/>
          <w:color w:val="000000"/>
          <w:lang w:eastAsia="pt-BR"/>
        </w:rPr>
        <w:t>desfalque ou desvio de dinheiro, bens ou valores públicos.</w:t>
      </w:r>
    </w:p>
    <w:p w:rsidR="00BC5E7C" w:rsidRDefault="007F1980" w:rsidP="002E42A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bookmarkStart w:id="20" w:name="art72p"/>
      <w:bookmarkStart w:id="21" w:name="art72§1"/>
      <w:bookmarkEnd w:id="20"/>
      <w:bookmarkEnd w:id="21"/>
      <w:r w:rsidRPr="002E42A6">
        <w:rPr>
          <w:rFonts w:ascii="Arial" w:eastAsia="Times New Roman" w:hAnsi="Arial" w:cs="Arial"/>
          <w:color w:val="000000"/>
          <w:lang w:eastAsia="pt-BR"/>
        </w:rPr>
        <w:t xml:space="preserve">As prestações de contas avaliadas como </w:t>
      </w:r>
      <w:r w:rsidR="00A33ECA" w:rsidRPr="00A33ECA">
        <w:rPr>
          <w:rFonts w:ascii="Arial" w:eastAsia="Times New Roman" w:hAnsi="Arial" w:cs="Arial"/>
          <w:color w:val="000000"/>
          <w:lang w:eastAsia="pt-BR"/>
        </w:rPr>
        <w:t>irregular</w:t>
      </w:r>
      <w:r w:rsidR="00BC5E7C">
        <w:rPr>
          <w:rFonts w:ascii="Arial" w:eastAsia="Times New Roman" w:hAnsi="Arial" w:cs="Arial"/>
          <w:color w:val="000000"/>
          <w:lang w:eastAsia="pt-BR"/>
        </w:rPr>
        <w:t xml:space="preserve"> poderá ser alvo de recurso em até 30 dias da decisão.</w:t>
      </w:r>
    </w:p>
    <w:p w:rsidR="00BC5E7C" w:rsidRDefault="00BC5E7C" w:rsidP="002E42A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 Administração terá 30 dias para a decisão sobre o recurso.</w:t>
      </w:r>
    </w:p>
    <w:p w:rsidR="00834CC4" w:rsidRDefault="00834CC4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</w:p>
    <w:p w:rsidR="007F1980" w:rsidRPr="002E42A6" w:rsidRDefault="007F1980" w:rsidP="002E4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2E42A6">
        <w:rPr>
          <w:rFonts w:ascii="Arial" w:hAnsi="Arial" w:cs="Arial"/>
          <w:b/>
          <w:bCs/>
        </w:rPr>
        <w:t>DEVOLUÇÃO DE RECURSOS</w:t>
      </w:r>
    </w:p>
    <w:p w:rsidR="002E42A6" w:rsidRPr="002E42A6" w:rsidRDefault="002E42A6" w:rsidP="002E42A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E42A6">
        <w:rPr>
          <w:rFonts w:ascii="Arial" w:eastAsia="Times New Roman" w:hAnsi="Arial" w:cs="Arial"/>
          <w:color w:val="000000"/>
          <w:lang w:eastAsia="pt-BR"/>
        </w:rPr>
        <w:t>São situações que implicaram em devolução dos recursos pactuados nos termos de parcerias:</w:t>
      </w:r>
    </w:p>
    <w:p w:rsidR="002E42A6" w:rsidRPr="002E42A6" w:rsidRDefault="002E42A6" w:rsidP="002E42A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>Deixar de cumprir o estabelecido na parceria;</w:t>
      </w:r>
    </w:p>
    <w:p w:rsidR="002E42A6" w:rsidRPr="002E42A6" w:rsidRDefault="002E42A6" w:rsidP="002E42A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>Deixar de atingir as metas estabelecidas no projeto sem devida justificativa;</w:t>
      </w:r>
    </w:p>
    <w:p w:rsidR="002E42A6" w:rsidRPr="00A87FFD" w:rsidRDefault="002E42A6" w:rsidP="002E42A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A87FFD">
        <w:rPr>
          <w:rFonts w:ascii="Arial" w:hAnsi="Arial" w:cs="Arial"/>
        </w:rPr>
        <w:t>Deixar de comprovar a efetividade do projeto</w:t>
      </w:r>
      <w:r w:rsidR="00A87FFD" w:rsidRPr="00A87FFD">
        <w:rPr>
          <w:rFonts w:ascii="Arial" w:hAnsi="Arial" w:cs="Arial"/>
        </w:rPr>
        <w:t xml:space="preserve"> </w:t>
      </w:r>
      <w:r w:rsidRPr="00A87FFD">
        <w:rPr>
          <w:rFonts w:ascii="Arial" w:hAnsi="Arial" w:cs="Arial"/>
        </w:rPr>
        <w:t>apresentado;</w:t>
      </w:r>
    </w:p>
    <w:p w:rsidR="002E42A6" w:rsidRPr="002E42A6" w:rsidRDefault="002E42A6" w:rsidP="002E42A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>Deixar de apresentar a Prestação de Contas no prazo estabelecido para a parceria;</w:t>
      </w:r>
    </w:p>
    <w:p w:rsidR="002E42A6" w:rsidRPr="002E42A6" w:rsidRDefault="002E42A6" w:rsidP="002E42A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lastRenderedPageBreak/>
        <w:t>Tiver as contas rejeitas pelo Município, devendo efetuar o ressarci</w:t>
      </w:r>
      <w:r w:rsidR="00A87FFD">
        <w:rPr>
          <w:rFonts w:ascii="Arial" w:hAnsi="Arial" w:cs="Arial"/>
        </w:rPr>
        <w:t>mento em até 30 dias a contar da</w:t>
      </w:r>
      <w:r w:rsidRPr="002E42A6">
        <w:rPr>
          <w:rFonts w:ascii="Arial" w:hAnsi="Arial" w:cs="Arial"/>
        </w:rPr>
        <w:t xml:space="preserve"> decisão final;</w:t>
      </w:r>
    </w:p>
    <w:p w:rsidR="002E42A6" w:rsidRPr="002E42A6" w:rsidRDefault="002E42A6" w:rsidP="002E42A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>Quando os recursos forem utilizados em finalidades diversas ao estabelecido na parceria;</w:t>
      </w:r>
    </w:p>
    <w:p w:rsidR="002E42A6" w:rsidRPr="002E42A6" w:rsidRDefault="002E42A6" w:rsidP="002E42A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>Quando os recursos não forem utilizados dentro do período de vigência da parceria;</w:t>
      </w:r>
    </w:p>
    <w:p w:rsidR="00A33ECA" w:rsidRDefault="002E42A6" w:rsidP="002E42A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E42A6">
        <w:rPr>
          <w:rFonts w:ascii="Arial" w:hAnsi="Arial" w:cs="Arial"/>
        </w:rPr>
        <w:t>Quando não</w:t>
      </w:r>
      <w:r w:rsidR="00834CC4">
        <w:rPr>
          <w:rFonts w:ascii="Arial" w:hAnsi="Arial" w:cs="Arial"/>
        </w:rPr>
        <w:t xml:space="preserve"> houver comprovação de despesas.</w:t>
      </w:r>
    </w:p>
    <w:p w:rsidR="003B6A76" w:rsidRPr="003B6A76" w:rsidRDefault="003B6A76" w:rsidP="00F75C77">
      <w:pPr>
        <w:rPr>
          <w:rFonts w:ascii="Arial" w:hAnsi="Arial" w:cs="Arial"/>
        </w:rPr>
      </w:pPr>
    </w:p>
    <w:sectPr w:rsidR="003B6A76" w:rsidRPr="003B6A76" w:rsidSect="002E42A6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EC0"/>
    <w:multiLevelType w:val="hybridMultilevel"/>
    <w:tmpl w:val="B532E1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27FB"/>
    <w:multiLevelType w:val="hybridMultilevel"/>
    <w:tmpl w:val="1298D0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1375C"/>
    <w:multiLevelType w:val="hybridMultilevel"/>
    <w:tmpl w:val="1E5E78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12AD5"/>
    <w:multiLevelType w:val="hybridMultilevel"/>
    <w:tmpl w:val="B4D4A9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944BD"/>
    <w:multiLevelType w:val="hybridMultilevel"/>
    <w:tmpl w:val="A33CA9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67FD4"/>
    <w:multiLevelType w:val="hybridMultilevel"/>
    <w:tmpl w:val="93FA4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41DF3"/>
    <w:multiLevelType w:val="hybridMultilevel"/>
    <w:tmpl w:val="66DC9B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E1539"/>
    <w:multiLevelType w:val="hybridMultilevel"/>
    <w:tmpl w:val="E09C71FE"/>
    <w:lvl w:ilvl="0" w:tplc="0416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4A3338DB"/>
    <w:multiLevelType w:val="hybridMultilevel"/>
    <w:tmpl w:val="BE5EC2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A4EE4"/>
    <w:multiLevelType w:val="hybridMultilevel"/>
    <w:tmpl w:val="6D724B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E07A1"/>
    <w:multiLevelType w:val="hybridMultilevel"/>
    <w:tmpl w:val="C82AAC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F672A"/>
    <w:multiLevelType w:val="hybridMultilevel"/>
    <w:tmpl w:val="1F3211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85817"/>
    <w:multiLevelType w:val="hybridMultilevel"/>
    <w:tmpl w:val="84506E14"/>
    <w:lvl w:ilvl="0" w:tplc="0416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72322D8F"/>
    <w:multiLevelType w:val="hybridMultilevel"/>
    <w:tmpl w:val="161231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D18B5"/>
    <w:multiLevelType w:val="hybridMultilevel"/>
    <w:tmpl w:val="133428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2"/>
  </w:num>
  <w:num w:numId="5">
    <w:abstractNumId w:val="14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05"/>
    <w:rsid w:val="000807BE"/>
    <w:rsid w:val="000846D2"/>
    <w:rsid w:val="000D7712"/>
    <w:rsid w:val="001073F9"/>
    <w:rsid w:val="00151BEF"/>
    <w:rsid w:val="002833FE"/>
    <w:rsid w:val="0029220D"/>
    <w:rsid w:val="002E42A6"/>
    <w:rsid w:val="002E74DF"/>
    <w:rsid w:val="002F6BC4"/>
    <w:rsid w:val="00305813"/>
    <w:rsid w:val="003510C8"/>
    <w:rsid w:val="003B6A76"/>
    <w:rsid w:val="003C302C"/>
    <w:rsid w:val="003C4F15"/>
    <w:rsid w:val="003D347D"/>
    <w:rsid w:val="004368E8"/>
    <w:rsid w:val="004534EC"/>
    <w:rsid w:val="00463F14"/>
    <w:rsid w:val="00481E05"/>
    <w:rsid w:val="004B27C6"/>
    <w:rsid w:val="004B43ED"/>
    <w:rsid w:val="00523F5A"/>
    <w:rsid w:val="005B4DAD"/>
    <w:rsid w:val="005F5949"/>
    <w:rsid w:val="006F7579"/>
    <w:rsid w:val="00741FF8"/>
    <w:rsid w:val="007F1980"/>
    <w:rsid w:val="00812E0E"/>
    <w:rsid w:val="008252DB"/>
    <w:rsid w:val="00834CC4"/>
    <w:rsid w:val="009A64F0"/>
    <w:rsid w:val="009E0DCF"/>
    <w:rsid w:val="00A33ECA"/>
    <w:rsid w:val="00A87FFD"/>
    <w:rsid w:val="00AC6714"/>
    <w:rsid w:val="00B2337E"/>
    <w:rsid w:val="00B673E0"/>
    <w:rsid w:val="00BC5E7C"/>
    <w:rsid w:val="00C814BF"/>
    <w:rsid w:val="00CB277F"/>
    <w:rsid w:val="00D95E52"/>
    <w:rsid w:val="00DE734C"/>
    <w:rsid w:val="00E0142A"/>
    <w:rsid w:val="00E300BD"/>
    <w:rsid w:val="00EA7901"/>
    <w:rsid w:val="00EE5B0D"/>
    <w:rsid w:val="00F31732"/>
    <w:rsid w:val="00F32BF4"/>
    <w:rsid w:val="00F7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E734C"/>
  </w:style>
  <w:style w:type="character" w:styleId="Hyperlink">
    <w:name w:val="Hyperlink"/>
    <w:basedOn w:val="Fontepargpadro"/>
    <w:uiPriority w:val="99"/>
    <w:semiHidden/>
    <w:unhideWhenUsed/>
    <w:rsid w:val="00DE73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7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E734C"/>
  </w:style>
  <w:style w:type="character" w:styleId="Hyperlink">
    <w:name w:val="Hyperlink"/>
    <w:basedOn w:val="Fontepargpadro"/>
    <w:uiPriority w:val="99"/>
    <w:semiHidden/>
    <w:unhideWhenUsed/>
    <w:rsid w:val="00DE73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1669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41</dc:creator>
  <cp:lastModifiedBy>Alexandre</cp:lastModifiedBy>
  <cp:revision>2</cp:revision>
  <dcterms:created xsi:type="dcterms:W3CDTF">2017-06-23T11:06:00Z</dcterms:created>
  <dcterms:modified xsi:type="dcterms:W3CDTF">2017-06-23T11:06:00Z</dcterms:modified>
</cp:coreProperties>
</file>